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Pr="00522307" w:rsidRDefault="009B4334">
      <w:pPr>
        <w:pStyle w:val="Title"/>
        <w:rPr>
          <w:sz w:val="24"/>
          <w:u w:val="single"/>
        </w:rPr>
      </w:pPr>
    </w:p>
    <w:p w:rsidR="00734683" w:rsidRDefault="00734683">
      <w:pPr>
        <w:pStyle w:val="Title"/>
        <w:rPr>
          <w:sz w:val="24"/>
        </w:rPr>
      </w:pPr>
    </w:p>
    <w:p w:rsidR="00E85021" w:rsidRDefault="001B47AC" w:rsidP="001E4EDB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E85021" w:rsidRDefault="00E85021">
      <w:pPr>
        <w:jc w:val="center"/>
        <w:rPr>
          <w:rFonts w:ascii="Times New Roman" w:hAnsi="Times New Roman"/>
          <w:sz w:val="24"/>
          <w:szCs w:val="32"/>
        </w:rPr>
      </w:pPr>
    </w:p>
    <w:p w:rsidR="0033601A" w:rsidRDefault="00E85021" w:rsidP="00010C1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Wiscasset Board of Selectmen,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March </w:t>
      </w:r>
      <w:r w:rsidR="008055B6">
        <w:rPr>
          <w:rFonts w:ascii="Times New Roman" w:hAnsi="Times New Roman"/>
          <w:sz w:val="24"/>
        </w:rPr>
        <w:t>3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Pr="00D460D4">
        <w:rPr>
          <w:rFonts w:ascii="Times New Roman" w:hAnsi="Times New Roman"/>
          <w:sz w:val="28"/>
        </w:rPr>
        <w:t xml:space="preserve">at </w:t>
      </w:r>
      <w:r w:rsidR="00FD009C">
        <w:rPr>
          <w:rFonts w:ascii="Times New Roman" w:hAnsi="Times New Roman"/>
          <w:sz w:val="24"/>
          <w:szCs w:val="24"/>
        </w:rPr>
        <w:t>7</w:t>
      </w:r>
      <w:r w:rsidR="007B604B">
        <w:rPr>
          <w:rFonts w:ascii="Times New Roman" w:hAnsi="Times New Roman"/>
          <w:sz w:val="24"/>
          <w:szCs w:val="24"/>
        </w:rPr>
        <w:t xml:space="preserve"> P.M</w:t>
      </w:r>
      <w:r w:rsidR="005C40BF" w:rsidRPr="008D5FAB">
        <w:rPr>
          <w:rFonts w:ascii="Times New Roman" w:hAnsi="Times New Roman"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</w:rPr>
        <w:t>in the Municipal Meeting Room.</w:t>
      </w: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7C37EB" w:rsidRPr="00021651" w:rsidRDefault="007C37EB" w:rsidP="00021651">
      <w:pPr>
        <w:rPr>
          <w:rFonts w:ascii="Times New Roman" w:hAnsi="Times New Roman"/>
          <w:sz w:val="24"/>
          <w:szCs w:val="24"/>
        </w:rPr>
      </w:pPr>
    </w:p>
    <w:p w:rsidR="00021651" w:rsidRPr="003F7191" w:rsidRDefault="00DB49B9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5F7225" w:rsidP="00021651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Feb. </w:t>
      </w:r>
      <w:r w:rsidR="008055B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DB49B9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5F7225">
        <w:rPr>
          <w:rFonts w:ascii="Times New Roman" w:hAnsi="Times New Roman"/>
          <w:sz w:val="24"/>
          <w:szCs w:val="24"/>
        </w:rPr>
        <w:t xml:space="preserve">February </w:t>
      </w:r>
      <w:r w:rsidR="008055B6">
        <w:rPr>
          <w:rFonts w:ascii="Times New Roman" w:hAnsi="Times New Roman"/>
          <w:sz w:val="24"/>
          <w:szCs w:val="24"/>
        </w:rPr>
        <w:t>20, 2015; February 27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3F7191" w:rsidRPr="005F7225" w:rsidRDefault="00D46A9B" w:rsidP="001C67B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8055B6">
        <w:rPr>
          <w:rFonts w:ascii="Times New Roman" w:hAnsi="Times New Roman"/>
          <w:sz w:val="24"/>
          <w:szCs w:val="24"/>
        </w:rPr>
        <w:t>February 24</w:t>
      </w:r>
      <w:r w:rsidR="005F7225">
        <w:rPr>
          <w:rFonts w:ascii="Times New Roman" w:hAnsi="Times New Roman"/>
          <w:sz w:val="24"/>
          <w:szCs w:val="24"/>
        </w:rPr>
        <w:t>, 2015</w:t>
      </w:r>
      <w:r w:rsidR="00342DFE" w:rsidRPr="005F7225">
        <w:rPr>
          <w:rFonts w:ascii="Times New Roman" w:hAnsi="Times New Roman"/>
          <w:sz w:val="24"/>
          <w:szCs w:val="24"/>
        </w:rPr>
        <w:t xml:space="preserve"> &amp; </w:t>
      </w:r>
      <w:r w:rsidR="008055B6">
        <w:rPr>
          <w:rFonts w:ascii="Times New Roman" w:hAnsi="Times New Roman"/>
          <w:sz w:val="24"/>
          <w:szCs w:val="24"/>
        </w:rPr>
        <w:t>March 3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DB49B9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r w:rsidR="007B604B" w:rsidRPr="00AD0300">
        <w:rPr>
          <w:rFonts w:ascii="Times New Roman" w:hAnsi="Times New Roman"/>
          <w:sz w:val="24"/>
        </w:rPr>
        <w:t>Supplemental</w:t>
      </w:r>
      <w:r w:rsidR="00B453E7">
        <w:rPr>
          <w:rFonts w:ascii="Times New Roman" w:hAnsi="Times New Roman"/>
          <w:sz w:val="24"/>
        </w:rPr>
        <w:t>:</w:t>
      </w:r>
      <w:r w:rsidR="00734170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DB49B9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 w:rsidR="00734170"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650B54" w:rsidRDefault="00DB49B9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1E72D3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3A3679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1E72D3">
        <w:rPr>
          <w:rFonts w:ascii="Times New Roman" w:hAnsi="Times New Roman"/>
          <w:sz w:val="24"/>
          <w:szCs w:val="24"/>
        </w:rPr>
        <w:t xml:space="preserve">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3A3679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C8529D" w:rsidRDefault="001C67B2" w:rsidP="00AE4B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487A46" w:rsidRDefault="00C8529D" w:rsidP="00C8529D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</w:rPr>
      </w:pPr>
      <w:r w:rsidRPr="00C8529D">
        <w:rPr>
          <w:rFonts w:ascii="Times New Roman" w:hAnsi="Times New Roman"/>
          <w:sz w:val="24"/>
        </w:rPr>
        <w:t>Jamel Torres, T</w:t>
      </w:r>
      <w:r w:rsidR="00097C67">
        <w:rPr>
          <w:rFonts w:ascii="Times New Roman" w:hAnsi="Times New Roman"/>
          <w:sz w:val="24"/>
        </w:rPr>
        <w:t xml:space="preserve">own Planner: </w:t>
      </w:r>
    </w:p>
    <w:p w:rsidR="00C8529D" w:rsidRDefault="00097C67" w:rsidP="00487A46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Introduction of </w:t>
      </w:r>
      <w:r w:rsidR="00997222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</w:t>
      </w:r>
      <w:r w:rsidR="00997222">
        <w:rPr>
          <w:rFonts w:ascii="Times New Roman" w:hAnsi="Times New Roman"/>
          <w:sz w:val="24"/>
        </w:rPr>
        <w:t xml:space="preserve">Floodplain Management </w:t>
      </w:r>
      <w:r w:rsidR="00C8529D" w:rsidRPr="00C8529D">
        <w:rPr>
          <w:rFonts w:ascii="Times New Roman" w:hAnsi="Times New Roman"/>
          <w:sz w:val="24"/>
        </w:rPr>
        <w:t>Ordinance</w:t>
      </w:r>
    </w:p>
    <w:p w:rsidR="00487A46" w:rsidRDefault="00487A46" w:rsidP="00487A46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 on proposed Historic Preservation Ordinance</w:t>
      </w:r>
      <w:r w:rsidR="000117F0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487A46" w:rsidRDefault="00487A46" w:rsidP="00487A46">
      <w:pPr>
        <w:pStyle w:val="ListParagraph"/>
        <w:numPr>
          <w:ilvl w:val="0"/>
          <w:numId w:val="5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Lincoln County Regional Planning Brownfield Assessment Program</w:t>
      </w:r>
    </w:p>
    <w:p w:rsidR="00541C2A" w:rsidRPr="00C8529D" w:rsidRDefault="00541C2A" w:rsidP="00C8529D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</w:rPr>
      </w:pPr>
      <w:r w:rsidRPr="00C8529D">
        <w:rPr>
          <w:rFonts w:ascii="Times New Roman" w:hAnsi="Times New Roman"/>
          <w:sz w:val="24"/>
        </w:rPr>
        <w:t>Review of</w:t>
      </w:r>
      <w:r w:rsidR="00C8529D">
        <w:rPr>
          <w:rFonts w:ascii="Times New Roman" w:hAnsi="Times New Roman"/>
          <w:sz w:val="24"/>
        </w:rPr>
        <w:t xml:space="preserve"> submitted</w:t>
      </w:r>
      <w:r w:rsidR="006E49FB">
        <w:rPr>
          <w:rFonts w:ascii="Times New Roman" w:hAnsi="Times New Roman"/>
          <w:sz w:val="24"/>
        </w:rPr>
        <w:t xml:space="preserve"> </w:t>
      </w:r>
      <w:r w:rsidRPr="00C8529D">
        <w:rPr>
          <w:rFonts w:ascii="Times New Roman" w:hAnsi="Times New Roman"/>
          <w:sz w:val="24"/>
        </w:rPr>
        <w:t>Department Head reports</w:t>
      </w:r>
    </w:p>
    <w:p w:rsidR="001E4EDB" w:rsidRPr="001E4EDB" w:rsidRDefault="001E4EDB" w:rsidP="001E4EDB">
      <w:pPr>
        <w:pStyle w:val="ListParagraph"/>
        <w:rPr>
          <w:rFonts w:ascii="Times New Roman" w:hAnsi="Times New Roman"/>
          <w:sz w:val="24"/>
          <w:szCs w:val="24"/>
        </w:rPr>
      </w:pPr>
    </w:p>
    <w:p w:rsidR="00487A46" w:rsidRDefault="00487A46" w:rsidP="003D6C96">
      <w:pPr>
        <w:rPr>
          <w:rFonts w:ascii="Times New Roman" w:hAnsi="Times New Roman"/>
          <w:sz w:val="24"/>
        </w:rPr>
      </w:pPr>
    </w:p>
    <w:p w:rsidR="002C09D4" w:rsidRDefault="001C67B2" w:rsidP="003D6C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3A3679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097C67" w:rsidRDefault="00097C67" w:rsidP="00097C67">
      <w:pPr>
        <w:pStyle w:val="ListParagraph"/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Cemetery Committee request</w:t>
      </w:r>
      <w:r w:rsidR="00F85526">
        <w:rPr>
          <w:rFonts w:ascii="Times New Roman" w:hAnsi="Times New Roman"/>
          <w:sz w:val="24"/>
        </w:rPr>
        <w:t>: P</w:t>
      </w:r>
      <w:r>
        <w:rPr>
          <w:rFonts w:ascii="Times New Roman" w:hAnsi="Times New Roman"/>
          <w:sz w:val="24"/>
        </w:rPr>
        <w:t>olicy for repurchase and transfer of ownership of burial lots.</w:t>
      </w:r>
      <w:r w:rsidR="00F85526">
        <w:rPr>
          <w:rFonts w:ascii="Times New Roman" w:hAnsi="Times New Roman"/>
          <w:sz w:val="24"/>
        </w:rPr>
        <w:t xml:space="preserve"> S</w:t>
      </w:r>
      <w:r w:rsidR="00F85526">
        <w:rPr>
          <w:rFonts w:ascii="Times New Roman" w:hAnsi="Times New Roman"/>
          <w:sz w:val="24"/>
        </w:rPr>
        <w:t xml:space="preserve">ee email </w:t>
      </w:r>
      <w:r w:rsidR="00F85526">
        <w:rPr>
          <w:rFonts w:ascii="Times New Roman" w:hAnsi="Times New Roman"/>
          <w:sz w:val="24"/>
        </w:rPr>
        <w:t xml:space="preserve">from Don Jones </w:t>
      </w:r>
      <w:r w:rsidR="00F85526">
        <w:rPr>
          <w:rFonts w:ascii="Times New Roman" w:hAnsi="Times New Roman"/>
          <w:sz w:val="24"/>
        </w:rPr>
        <w:t xml:space="preserve">dated January 5, 2015 and memo from </w:t>
      </w:r>
      <w:r w:rsidR="00F85526">
        <w:rPr>
          <w:rFonts w:ascii="Times New Roman" w:hAnsi="Times New Roman"/>
          <w:sz w:val="24"/>
        </w:rPr>
        <w:t xml:space="preserve">Christine Wolfe, </w:t>
      </w:r>
      <w:r w:rsidR="00F85526">
        <w:rPr>
          <w:rFonts w:ascii="Times New Roman" w:hAnsi="Times New Roman"/>
          <w:sz w:val="24"/>
        </w:rPr>
        <w:t>Town Clerk</w:t>
      </w:r>
    </w:p>
    <w:p w:rsidR="008055B6" w:rsidRDefault="008055B6" w:rsidP="006A4656">
      <w:pPr>
        <w:rPr>
          <w:rFonts w:ascii="Times New Roman" w:hAnsi="Times New Roman"/>
          <w:sz w:val="24"/>
        </w:rPr>
      </w:pPr>
    </w:p>
    <w:p w:rsidR="00097C67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097C67" w:rsidRPr="00097C67" w:rsidRDefault="00097C67" w:rsidP="00097C67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</w:rPr>
      </w:pPr>
      <w:r w:rsidRPr="00097C67">
        <w:rPr>
          <w:rFonts w:ascii="Times New Roman" w:hAnsi="Times New Roman"/>
          <w:sz w:val="24"/>
        </w:rPr>
        <w:t xml:space="preserve">Consider the name of </w:t>
      </w:r>
      <w:r w:rsidR="00515DF8" w:rsidRPr="00097C67">
        <w:rPr>
          <w:rFonts w:ascii="Times New Roman" w:hAnsi="Times New Roman"/>
          <w:sz w:val="24"/>
        </w:rPr>
        <w:t xml:space="preserve">Brook Lane for </w:t>
      </w:r>
      <w:r w:rsidRPr="00097C67">
        <w:rPr>
          <w:rFonts w:ascii="Times New Roman" w:hAnsi="Times New Roman"/>
          <w:sz w:val="24"/>
        </w:rPr>
        <w:t xml:space="preserve">a </w:t>
      </w:r>
      <w:r w:rsidR="00515DF8" w:rsidRPr="00097C67">
        <w:rPr>
          <w:rFonts w:ascii="Times New Roman" w:hAnsi="Times New Roman"/>
          <w:sz w:val="24"/>
        </w:rPr>
        <w:t>driveway at 110 Hale Pond Road</w:t>
      </w:r>
    </w:p>
    <w:p w:rsidR="00165D57" w:rsidRPr="00097C67" w:rsidRDefault="00165D57" w:rsidP="00097C67">
      <w:pPr>
        <w:pStyle w:val="ListParagraph"/>
        <w:numPr>
          <w:ilvl w:val="0"/>
          <w:numId w:val="49"/>
        </w:numPr>
        <w:rPr>
          <w:rFonts w:ascii="Times New Roman" w:hAnsi="Times New Roman"/>
          <w:sz w:val="24"/>
        </w:rPr>
      </w:pPr>
      <w:r w:rsidRPr="00097C67">
        <w:rPr>
          <w:rFonts w:ascii="Times New Roman" w:hAnsi="Times New Roman"/>
          <w:sz w:val="24"/>
        </w:rPr>
        <w:t>Review of HM Payson Statement of Accounts</w:t>
      </w:r>
    </w:p>
    <w:p w:rsidR="00515DF8" w:rsidRPr="00515DF8" w:rsidRDefault="00515DF8" w:rsidP="00515DF8">
      <w:pPr>
        <w:ind w:left="360"/>
        <w:rPr>
          <w:rFonts w:ascii="Times New Roman" w:hAnsi="Times New Roman"/>
          <w:sz w:val="24"/>
        </w:rPr>
      </w:pPr>
    </w:p>
    <w:p w:rsidR="005F7225" w:rsidRDefault="005F7225" w:rsidP="006A4656">
      <w:pPr>
        <w:rPr>
          <w:rFonts w:ascii="Times New Roman" w:hAnsi="Times New Roman"/>
          <w:sz w:val="24"/>
        </w:rPr>
      </w:pPr>
    </w:p>
    <w:p w:rsidR="00E8727F" w:rsidRDefault="001C67B2" w:rsidP="007A0A9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3</w:t>
      </w:r>
      <w:r w:rsidR="00CF3E22">
        <w:rPr>
          <w:rFonts w:ascii="Times New Roman" w:hAnsi="Times New Roman"/>
          <w:sz w:val="24"/>
        </w:rPr>
        <w:t xml:space="preserve">.  </w:t>
      </w:r>
      <w:r w:rsidR="006A4656">
        <w:rPr>
          <w:rFonts w:ascii="Times New Roman" w:hAnsi="Times New Roman"/>
          <w:sz w:val="24"/>
        </w:rPr>
        <w:t>Town Manager’s Report</w:t>
      </w:r>
    </w:p>
    <w:p w:rsidR="001170F2" w:rsidRDefault="001170F2" w:rsidP="007A0A9A">
      <w:pPr>
        <w:rPr>
          <w:rFonts w:ascii="Times New Roman" w:hAnsi="Times New Roman"/>
          <w:sz w:val="24"/>
        </w:rPr>
      </w:pP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A3679">
        <w:rPr>
          <w:rFonts w:ascii="Times New Roman" w:hAnsi="Times New Roman"/>
          <w:sz w:val="24"/>
        </w:rPr>
        <w:t>4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</w:t>
      </w:r>
      <w:r w:rsidR="00E85021" w:rsidRPr="00214598">
        <w:rPr>
          <w:rFonts w:ascii="Times New Roman" w:hAnsi="Times New Roman"/>
          <w:b/>
          <w:sz w:val="24"/>
        </w:rPr>
        <w:t xml:space="preserve">uture Meetings, </w:t>
      </w:r>
      <w:r w:rsidR="004A1DBE" w:rsidRPr="00214598">
        <w:rPr>
          <w:rFonts w:ascii="Times New Roman" w:hAnsi="Times New Roman"/>
          <w:b/>
          <w:sz w:val="24"/>
        </w:rPr>
        <w:t>Workshops,</w:t>
      </w:r>
      <w:r w:rsidR="00E85021" w:rsidRPr="00214598">
        <w:rPr>
          <w:rFonts w:ascii="Times New Roman" w:hAnsi="Times New Roman"/>
          <w:b/>
          <w:sz w:val="24"/>
        </w:rPr>
        <w:t xml:space="preserve"> and Events.</w:t>
      </w:r>
    </w:p>
    <w:p w:rsidR="00672523" w:rsidRDefault="00672523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5F7225" w:rsidRDefault="008055B6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9</w:t>
      </w:r>
      <w:r w:rsidR="005F7225">
        <w:rPr>
          <w:rFonts w:ascii="Times New Roman" w:hAnsi="Times New Roman"/>
          <w:sz w:val="24"/>
        </w:rPr>
        <w:t xml:space="preserve">: </w:t>
      </w:r>
      <w:r w:rsidR="00B00236">
        <w:rPr>
          <w:rFonts w:ascii="Times New Roman" w:hAnsi="Times New Roman"/>
          <w:sz w:val="24"/>
        </w:rPr>
        <w:tab/>
      </w:r>
      <w:r w:rsidR="005F7225">
        <w:rPr>
          <w:rFonts w:ascii="Times New Roman" w:hAnsi="Times New Roman"/>
          <w:sz w:val="24"/>
        </w:rPr>
        <w:t>Ordinance Review, 5 p.m.</w:t>
      </w:r>
    </w:p>
    <w:p w:rsidR="005F7225" w:rsidRDefault="005F7225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B0023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Planning Board, 7 p.m.</w:t>
      </w:r>
    </w:p>
    <w:p w:rsidR="00D123D8" w:rsidRDefault="00D123D8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17: </w:t>
      </w:r>
      <w:r>
        <w:rPr>
          <w:rFonts w:ascii="Times New Roman" w:hAnsi="Times New Roman"/>
          <w:sz w:val="24"/>
        </w:rPr>
        <w:tab/>
        <w:t>Selectboard, 7 p.m.</w:t>
      </w:r>
    </w:p>
    <w:p w:rsidR="00D123D8" w:rsidRDefault="00D12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19: </w:t>
      </w:r>
      <w:r>
        <w:rPr>
          <w:rFonts w:ascii="Times New Roman" w:hAnsi="Times New Roman"/>
          <w:sz w:val="24"/>
        </w:rPr>
        <w:tab/>
        <w:t>Budget Committee, 6 p.m.</w:t>
      </w:r>
    </w:p>
    <w:p w:rsidR="00D123D8" w:rsidRDefault="00D123D8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Board of Appeals, 7 p.m.</w:t>
      </w:r>
    </w:p>
    <w:p w:rsidR="005F7225" w:rsidRDefault="00D123D8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</w:t>
      </w:r>
      <w:r w:rsidR="005F7225">
        <w:rPr>
          <w:rFonts w:ascii="Times New Roman" w:hAnsi="Times New Roman"/>
          <w:sz w:val="24"/>
        </w:rPr>
        <w:t xml:space="preserve"> 25: </w:t>
      </w:r>
      <w:r w:rsidR="00B00236">
        <w:rPr>
          <w:rFonts w:ascii="Times New Roman" w:hAnsi="Times New Roman"/>
          <w:sz w:val="24"/>
        </w:rPr>
        <w:tab/>
      </w:r>
      <w:r w:rsidR="005F7225">
        <w:rPr>
          <w:rFonts w:ascii="Times New Roman" w:hAnsi="Times New Roman"/>
          <w:sz w:val="24"/>
        </w:rPr>
        <w:t xml:space="preserve">Conservation Committee, </w:t>
      </w:r>
      <w:r w:rsidR="00B00236">
        <w:rPr>
          <w:rFonts w:ascii="Times New Roman" w:hAnsi="Times New Roman"/>
          <w:sz w:val="24"/>
        </w:rPr>
        <w:t>6 p.m.</w:t>
      </w:r>
    </w:p>
    <w:p w:rsidR="0004690B" w:rsidRDefault="00D123D8" w:rsidP="00A0387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</w:t>
      </w:r>
      <w:r w:rsidR="00B00236">
        <w:rPr>
          <w:rFonts w:ascii="Times New Roman" w:hAnsi="Times New Roman"/>
          <w:sz w:val="24"/>
        </w:rPr>
        <w:t xml:space="preserve"> 2:</w:t>
      </w:r>
      <w:r w:rsidR="00B00236">
        <w:rPr>
          <w:rFonts w:ascii="Times New Roman" w:hAnsi="Times New Roman"/>
          <w:sz w:val="24"/>
        </w:rPr>
        <w:tab/>
        <w:t>Cemetery Committee, 7 p.m.</w:t>
      </w:r>
    </w:p>
    <w:sectPr w:rsidR="0004690B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0117F0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173B18">
      <w:rPr>
        <w:rFonts w:ascii="Times New Roman" w:hAnsi="Times New Roman"/>
      </w:rPr>
      <w:t>Wednesday, Feb. 25</w:t>
    </w:r>
    <w:r w:rsidR="00964AA7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0117F0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65"/>
    <w:multiLevelType w:val="hybridMultilevel"/>
    <w:tmpl w:val="5C221A3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AA92893"/>
    <w:multiLevelType w:val="hybridMultilevel"/>
    <w:tmpl w:val="6E1CA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247A"/>
    <w:multiLevelType w:val="hybridMultilevel"/>
    <w:tmpl w:val="E30CD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C58B4"/>
    <w:multiLevelType w:val="hybridMultilevel"/>
    <w:tmpl w:val="8B0A8EA8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177C"/>
    <w:multiLevelType w:val="hybridMultilevel"/>
    <w:tmpl w:val="5DEE0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D6EF2"/>
    <w:multiLevelType w:val="hybridMultilevel"/>
    <w:tmpl w:val="3ADA2D0C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67644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25E0"/>
    <w:multiLevelType w:val="hybridMultilevel"/>
    <w:tmpl w:val="47D4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859E8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4F8D"/>
    <w:multiLevelType w:val="hybridMultilevel"/>
    <w:tmpl w:val="5C48C38A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CA841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215A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734C0"/>
    <w:multiLevelType w:val="hybridMultilevel"/>
    <w:tmpl w:val="9470F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3B"/>
    <w:multiLevelType w:val="hybridMultilevel"/>
    <w:tmpl w:val="0C2A2C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121FC"/>
    <w:multiLevelType w:val="hybridMultilevel"/>
    <w:tmpl w:val="E278BF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003CC"/>
    <w:multiLevelType w:val="hybridMultilevel"/>
    <w:tmpl w:val="8CCCE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A7361"/>
    <w:multiLevelType w:val="hybridMultilevel"/>
    <w:tmpl w:val="59188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C016E"/>
    <w:multiLevelType w:val="hybridMultilevel"/>
    <w:tmpl w:val="B4DA9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0090E"/>
    <w:multiLevelType w:val="hybridMultilevel"/>
    <w:tmpl w:val="9F8C4F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1616E"/>
    <w:multiLevelType w:val="hybridMultilevel"/>
    <w:tmpl w:val="2E442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B4D5C"/>
    <w:multiLevelType w:val="hybridMultilevel"/>
    <w:tmpl w:val="35427F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0DF7"/>
    <w:multiLevelType w:val="hybridMultilevel"/>
    <w:tmpl w:val="91B2F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3859"/>
    <w:multiLevelType w:val="hybridMultilevel"/>
    <w:tmpl w:val="A1301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31F17"/>
    <w:multiLevelType w:val="hybridMultilevel"/>
    <w:tmpl w:val="0B4266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57922"/>
    <w:multiLevelType w:val="hybridMultilevel"/>
    <w:tmpl w:val="2F0AE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0E30"/>
    <w:multiLevelType w:val="hybridMultilevel"/>
    <w:tmpl w:val="F3A80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A337B"/>
    <w:multiLevelType w:val="hybridMultilevel"/>
    <w:tmpl w:val="4E3C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9796A"/>
    <w:multiLevelType w:val="hybridMultilevel"/>
    <w:tmpl w:val="5FB63ED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B7E78"/>
    <w:multiLevelType w:val="hybridMultilevel"/>
    <w:tmpl w:val="6E1CA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64E38"/>
    <w:multiLevelType w:val="hybridMultilevel"/>
    <w:tmpl w:val="2E442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5372"/>
    <w:multiLevelType w:val="hybridMultilevel"/>
    <w:tmpl w:val="BE4AC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C4144D"/>
    <w:multiLevelType w:val="hybridMultilevel"/>
    <w:tmpl w:val="517EA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37538"/>
    <w:multiLevelType w:val="hybridMultilevel"/>
    <w:tmpl w:val="338CD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D1FA9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D6BD3"/>
    <w:multiLevelType w:val="hybridMultilevel"/>
    <w:tmpl w:val="8A02D660"/>
    <w:lvl w:ilvl="0" w:tplc="F3267C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0287C"/>
    <w:multiLevelType w:val="hybridMultilevel"/>
    <w:tmpl w:val="E664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A5347"/>
    <w:multiLevelType w:val="hybridMultilevel"/>
    <w:tmpl w:val="0F185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D33BA"/>
    <w:multiLevelType w:val="hybridMultilevel"/>
    <w:tmpl w:val="3ABC98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E521F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E4208"/>
    <w:multiLevelType w:val="hybridMultilevel"/>
    <w:tmpl w:val="E0ACDC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FBA0919"/>
    <w:multiLevelType w:val="hybridMultilevel"/>
    <w:tmpl w:val="40E4FC5A"/>
    <w:lvl w:ilvl="0" w:tplc="230C0BF0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>
    <w:nsid w:val="70900C6D"/>
    <w:multiLevelType w:val="hybridMultilevel"/>
    <w:tmpl w:val="04907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EE9"/>
    <w:multiLevelType w:val="hybridMultilevel"/>
    <w:tmpl w:val="F7647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EA7953"/>
    <w:multiLevelType w:val="hybridMultilevel"/>
    <w:tmpl w:val="742A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07FC4"/>
    <w:multiLevelType w:val="hybridMultilevel"/>
    <w:tmpl w:val="C4126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85964"/>
    <w:multiLevelType w:val="hybridMultilevel"/>
    <w:tmpl w:val="CD90C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BD6242"/>
    <w:multiLevelType w:val="hybridMultilevel"/>
    <w:tmpl w:val="8AE4B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C2496"/>
    <w:multiLevelType w:val="hybridMultilevel"/>
    <w:tmpl w:val="8EEA2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B658C"/>
    <w:multiLevelType w:val="hybridMultilevel"/>
    <w:tmpl w:val="DA5CA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6"/>
  </w:num>
  <w:num w:numId="5">
    <w:abstractNumId w:val="34"/>
  </w:num>
  <w:num w:numId="6">
    <w:abstractNumId w:val="20"/>
  </w:num>
  <w:num w:numId="7">
    <w:abstractNumId w:val="48"/>
  </w:num>
  <w:num w:numId="8">
    <w:abstractNumId w:val="37"/>
  </w:num>
  <w:num w:numId="9">
    <w:abstractNumId w:val="27"/>
  </w:num>
  <w:num w:numId="10">
    <w:abstractNumId w:val="17"/>
  </w:num>
  <w:num w:numId="11">
    <w:abstractNumId w:val="22"/>
  </w:num>
  <w:num w:numId="12">
    <w:abstractNumId w:val="5"/>
  </w:num>
  <w:num w:numId="13">
    <w:abstractNumId w:val="7"/>
  </w:num>
  <w:num w:numId="14">
    <w:abstractNumId w:val="21"/>
  </w:num>
  <w:num w:numId="15">
    <w:abstractNumId w:val="10"/>
  </w:num>
  <w:num w:numId="16">
    <w:abstractNumId w:val="4"/>
  </w:num>
  <w:num w:numId="17">
    <w:abstractNumId w:val="25"/>
  </w:num>
  <w:num w:numId="18">
    <w:abstractNumId w:val="11"/>
  </w:num>
  <w:num w:numId="19">
    <w:abstractNumId w:val="46"/>
  </w:num>
  <w:num w:numId="20">
    <w:abstractNumId w:val="6"/>
  </w:num>
  <w:num w:numId="21">
    <w:abstractNumId w:val="45"/>
  </w:num>
  <w:num w:numId="22">
    <w:abstractNumId w:val="24"/>
  </w:num>
  <w:num w:numId="23">
    <w:abstractNumId w:val="42"/>
  </w:num>
  <w:num w:numId="24">
    <w:abstractNumId w:val="40"/>
  </w:num>
  <w:num w:numId="25">
    <w:abstractNumId w:val="14"/>
  </w:num>
  <w:num w:numId="26">
    <w:abstractNumId w:val="2"/>
  </w:num>
  <w:num w:numId="27">
    <w:abstractNumId w:val="13"/>
  </w:num>
  <w:num w:numId="28">
    <w:abstractNumId w:val="31"/>
  </w:num>
  <w:num w:numId="29">
    <w:abstractNumId w:val="8"/>
  </w:num>
  <w:num w:numId="30">
    <w:abstractNumId w:val="49"/>
  </w:num>
  <w:num w:numId="31">
    <w:abstractNumId w:val="18"/>
  </w:num>
  <w:num w:numId="32">
    <w:abstractNumId w:val="39"/>
  </w:num>
  <w:num w:numId="33">
    <w:abstractNumId w:val="38"/>
  </w:num>
  <w:num w:numId="34">
    <w:abstractNumId w:val="35"/>
  </w:num>
  <w:num w:numId="35">
    <w:abstractNumId w:val="33"/>
  </w:num>
  <w:num w:numId="36">
    <w:abstractNumId w:val="15"/>
  </w:num>
  <w:num w:numId="37">
    <w:abstractNumId w:val="12"/>
  </w:num>
  <w:num w:numId="38">
    <w:abstractNumId w:val="47"/>
  </w:num>
  <w:num w:numId="39">
    <w:abstractNumId w:val="36"/>
  </w:num>
  <w:num w:numId="40">
    <w:abstractNumId w:val="0"/>
  </w:num>
  <w:num w:numId="41">
    <w:abstractNumId w:val="1"/>
  </w:num>
  <w:num w:numId="42">
    <w:abstractNumId w:val="26"/>
  </w:num>
  <w:num w:numId="43">
    <w:abstractNumId w:val="41"/>
  </w:num>
  <w:num w:numId="44">
    <w:abstractNumId w:val="23"/>
  </w:num>
  <w:num w:numId="45">
    <w:abstractNumId w:val="30"/>
  </w:num>
  <w:num w:numId="46">
    <w:abstractNumId w:val="32"/>
  </w:num>
  <w:num w:numId="47">
    <w:abstractNumId w:val="44"/>
  </w:num>
  <w:num w:numId="48">
    <w:abstractNumId w:val="29"/>
  </w:num>
  <w:num w:numId="49">
    <w:abstractNumId w:val="28"/>
  </w:num>
  <w:num w:numId="50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3A09"/>
    <w:rsid w:val="00024FA8"/>
    <w:rsid w:val="00025584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4C44"/>
    <w:rsid w:val="00597A35"/>
    <w:rsid w:val="005A124B"/>
    <w:rsid w:val="005A2B2B"/>
    <w:rsid w:val="005A32D4"/>
    <w:rsid w:val="005A6129"/>
    <w:rsid w:val="005A6CA3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5429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D4F"/>
    <w:rsid w:val="00750263"/>
    <w:rsid w:val="00751E1A"/>
    <w:rsid w:val="00752B47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55B6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3917"/>
    <w:rsid w:val="00843A14"/>
    <w:rsid w:val="008463E2"/>
    <w:rsid w:val="008500AC"/>
    <w:rsid w:val="00852651"/>
    <w:rsid w:val="00853E88"/>
    <w:rsid w:val="00855170"/>
    <w:rsid w:val="008553BE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5526"/>
    <w:rsid w:val="00A8590B"/>
    <w:rsid w:val="00A91A94"/>
    <w:rsid w:val="00A92569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2561"/>
    <w:rsid w:val="00B64515"/>
    <w:rsid w:val="00B65B92"/>
    <w:rsid w:val="00B660CB"/>
    <w:rsid w:val="00B66B47"/>
    <w:rsid w:val="00B676E1"/>
    <w:rsid w:val="00B707D4"/>
    <w:rsid w:val="00B707EB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2F01"/>
    <w:rsid w:val="00E54583"/>
    <w:rsid w:val="00E555F2"/>
    <w:rsid w:val="00E5663E"/>
    <w:rsid w:val="00E56714"/>
    <w:rsid w:val="00E57A9B"/>
    <w:rsid w:val="00E57CD7"/>
    <w:rsid w:val="00E60060"/>
    <w:rsid w:val="00E60773"/>
    <w:rsid w:val="00E61576"/>
    <w:rsid w:val="00E62D11"/>
    <w:rsid w:val="00E63ED7"/>
    <w:rsid w:val="00E6478D"/>
    <w:rsid w:val="00E64C0C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4B29"/>
    <w:rsid w:val="00E85021"/>
    <w:rsid w:val="00E85B14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F075-FC81-48E9-9DA6-362E5E0C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315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15</cp:revision>
  <cp:lastPrinted>2015-02-25T19:24:00Z</cp:lastPrinted>
  <dcterms:created xsi:type="dcterms:W3CDTF">2015-02-18T14:05:00Z</dcterms:created>
  <dcterms:modified xsi:type="dcterms:W3CDTF">2015-02-25T19:46:00Z</dcterms:modified>
</cp:coreProperties>
</file>