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3C7A38" w:rsidP="003C7A38">
      <w:pPr>
        <w:jc w:val="center"/>
      </w:pPr>
      <w:r>
        <w:t>WISCASSET BOARD OF SELECTMEN,</w:t>
      </w:r>
    </w:p>
    <w:p w:rsidR="003C7A38" w:rsidRDefault="003C7A38" w:rsidP="003C7A38">
      <w:pPr>
        <w:jc w:val="center"/>
      </w:pPr>
      <w:r>
        <w:t>BOARD OF ASSESSORS AND OVERSEERS OF THE POOR</w:t>
      </w:r>
    </w:p>
    <w:p w:rsidR="003C7A38" w:rsidRDefault="003C7A38" w:rsidP="003C7A38">
      <w:pPr>
        <w:jc w:val="center"/>
      </w:pPr>
      <w:r>
        <w:t>JULY 12, 2016</w:t>
      </w:r>
    </w:p>
    <w:p w:rsidR="003C7A38" w:rsidRDefault="003C7A38" w:rsidP="003C7A38">
      <w:r>
        <w:tab/>
      </w:r>
      <w:r>
        <w:tab/>
      </w:r>
      <w:r>
        <w:tab/>
      </w:r>
      <w:r>
        <w:tab/>
      </w:r>
      <w:r>
        <w:tab/>
      </w:r>
      <w:r>
        <w:tab/>
      </w:r>
      <w:r>
        <w:tab/>
      </w:r>
      <w:r w:rsidR="00A901C6">
        <w:tab/>
      </w:r>
      <w:r w:rsidR="00A901C6">
        <w:tab/>
      </w:r>
      <w:bookmarkStart w:id="0" w:name="_GoBack"/>
      <w:bookmarkEnd w:id="0"/>
      <w:r>
        <w:t>Tape recorded minutes</w:t>
      </w:r>
    </w:p>
    <w:p w:rsidR="003C7A38" w:rsidRDefault="003C7A38" w:rsidP="003C7A38"/>
    <w:p w:rsidR="003C7A38" w:rsidRDefault="003C7A38" w:rsidP="003C7A38">
      <w:r>
        <w:t>Present:</w:t>
      </w:r>
      <w:r>
        <w:tab/>
        <w:t xml:space="preserve">David Cherry, Chair Judy Colby, Vice Chair Judy Flanagan, Ben Rines, Jr., Jeff Slack and </w:t>
      </w:r>
      <w:r>
        <w:tab/>
      </w:r>
      <w:r>
        <w:tab/>
      </w:r>
      <w:r>
        <w:tab/>
        <w:t>Town Manager Marian Anderson</w:t>
      </w:r>
    </w:p>
    <w:p w:rsidR="003C7A38" w:rsidRDefault="003C7A38" w:rsidP="003C7A38">
      <w:pPr>
        <w:jc w:val="center"/>
      </w:pPr>
    </w:p>
    <w:p w:rsidR="003C7A38" w:rsidRDefault="003C7A38" w:rsidP="003C7A38">
      <w:r>
        <w:t>Chair Judy Colby called the meeting to order at 6 p.m.</w:t>
      </w:r>
    </w:p>
    <w:p w:rsidR="003C7A38" w:rsidRDefault="003C7A38" w:rsidP="003C7A38"/>
    <w:p w:rsidR="003C7A38" w:rsidRPr="00F13592" w:rsidRDefault="00453C94" w:rsidP="003C7A38">
      <w:pPr>
        <w:rPr>
          <w:u w:val="single"/>
        </w:rPr>
      </w:pPr>
      <w:r w:rsidRPr="00F13592">
        <w:rPr>
          <w:u w:val="single"/>
        </w:rPr>
        <w:t>1</w:t>
      </w:r>
      <w:r w:rsidR="003C7A38" w:rsidRPr="00F13592">
        <w:rPr>
          <w:u w:val="single"/>
        </w:rPr>
        <w:t>.  Pledge of Allegiance</w:t>
      </w:r>
    </w:p>
    <w:p w:rsidR="003C7A38" w:rsidRDefault="003C7A38" w:rsidP="003C7A38"/>
    <w:p w:rsidR="003C7A38" w:rsidRDefault="003C7A38" w:rsidP="003C7A38">
      <w:r>
        <w:t xml:space="preserve">Changes to the agenda: </w:t>
      </w:r>
    </w:p>
    <w:p w:rsidR="003C7A38" w:rsidRDefault="003C7A38" w:rsidP="003C7A38"/>
    <w:p w:rsidR="003C7A38" w:rsidRDefault="003C7A38" w:rsidP="003C7A38">
      <w:r>
        <w:t xml:space="preserve"> 9A, CMP option has been sent to the board’s attorney for a legal opinion, paid for by CMP, and will be on the July 26 agenda.</w:t>
      </w:r>
    </w:p>
    <w:p w:rsidR="003C7A38" w:rsidRDefault="003C7A38" w:rsidP="003C7A38">
      <w:proofErr w:type="gramStart"/>
      <w:r>
        <w:t xml:space="preserve">9B, Quitclaim deed postponed to the July </w:t>
      </w:r>
      <w:r w:rsidR="00453C94">
        <w:t>26 when a representative of Maine Coast Heritage Trust can be present.</w:t>
      </w:r>
      <w:proofErr w:type="gramEnd"/>
    </w:p>
    <w:p w:rsidR="00453C94" w:rsidRDefault="00453C94" w:rsidP="003C7A38">
      <w:r>
        <w:t xml:space="preserve">10F, G and I were postponed because the bid process had not been followed; bids </w:t>
      </w:r>
      <w:r w:rsidR="00F13592">
        <w:t xml:space="preserve">had been mailed to department heads, not </w:t>
      </w:r>
      <w:r w:rsidR="00383408">
        <w:t xml:space="preserve">to </w:t>
      </w:r>
      <w:r w:rsidR="00F13592">
        <w:t>the Town Manager.</w:t>
      </w:r>
    </w:p>
    <w:p w:rsidR="00453C94" w:rsidRDefault="00453C94" w:rsidP="003C7A38">
      <w:r>
        <w:t>12, Executive Session with counsel was postponed to July 26.</w:t>
      </w:r>
    </w:p>
    <w:p w:rsidR="00453C94" w:rsidRDefault="00453C94" w:rsidP="003C7A38"/>
    <w:p w:rsidR="00453C94" w:rsidRPr="00F13592" w:rsidRDefault="00453C94" w:rsidP="003C7A38">
      <w:pPr>
        <w:rPr>
          <w:u w:val="single"/>
        </w:rPr>
      </w:pPr>
      <w:r w:rsidRPr="00F13592">
        <w:rPr>
          <w:u w:val="single"/>
        </w:rPr>
        <w:t>2.  Approval of Treasurer’s Warrants</w:t>
      </w:r>
    </w:p>
    <w:p w:rsidR="00453C94" w:rsidRDefault="00453C94" w:rsidP="003C7A38"/>
    <w:p w:rsidR="00453C94" w:rsidRPr="00383408" w:rsidRDefault="00453C94" w:rsidP="003C7A38">
      <w:pPr>
        <w:rPr>
          <w:b/>
        </w:rPr>
      </w:pPr>
      <w:r w:rsidRPr="00383408">
        <w:rPr>
          <w:b/>
        </w:rPr>
        <w:t xml:space="preserve">Judy Flanagan moved to approve the payroll warrants of June 24, 2016, July 1, 2016 and July 8, 2016.  </w:t>
      </w:r>
      <w:proofErr w:type="gramStart"/>
      <w:r w:rsidRPr="00383408">
        <w:rPr>
          <w:b/>
        </w:rPr>
        <w:t>Vote 5-0-0.</w:t>
      </w:r>
      <w:proofErr w:type="gramEnd"/>
      <w:r w:rsidRPr="00383408">
        <w:rPr>
          <w:b/>
        </w:rPr>
        <w:t xml:space="preserve">  David Cherry moved to approve the accounts payable warrants of June 30, 2016 and July 12, 2016.  </w:t>
      </w:r>
      <w:proofErr w:type="gramStart"/>
      <w:r w:rsidRPr="00383408">
        <w:rPr>
          <w:b/>
        </w:rPr>
        <w:t>Vote 5-0-0.</w:t>
      </w:r>
      <w:proofErr w:type="gramEnd"/>
    </w:p>
    <w:p w:rsidR="00453C94" w:rsidRDefault="00453C94" w:rsidP="003C7A38"/>
    <w:p w:rsidR="00453C94" w:rsidRPr="00F13592" w:rsidRDefault="00453C94" w:rsidP="003C7A38">
      <w:pPr>
        <w:rPr>
          <w:u w:val="single"/>
        </w:rPr>
      </w:pPr>
      <w:r w:rsidRPr="00F13592">
        <w:rPr>
          <w:u w:val="single"/>
        </w:rPr>
        <w:t>3.  Approval of Minutes</w:t>
      </w:r>
    </w:p>
    <w:p w:rsidR="00453C94" w:rsidRDefault="00453C94" w:rsidP="003C7A38"/>
    <w:p w:rsidR="00453C94" w:rsidRPr="00383408" w:rsidRDefault="000D1EC9" w:rsidP="003C7A38">
      <w:pPr>
        <w:rPr>
          <w:b/>
        </w:rPr>
      </w:pPr>
      <w:r w:rsidRPr="00383408">
        <w:rPr>
          <w:b/>
        </w:rPr>
        <w:t xml:space="preserve">Judy Flanagan moved to approve the minutes of June 16, 2016.  </w:t>
      </w:r>
      <w:proofErr w:type="gramStart"/>
      <w:r w:rsidRPr="00383408">
        <w:rPr>
          <w:b/>
        </w:rPr>
        <w:t>Vote 5-0-0.</w:t>
      </w:r>
      <w:proofErr w:type="gramEnd"/>
      <w:r w:rsidRPr="00383408">
        <w:rPr>
          <w:b/>
        </w:rPr>
        <w:t xml:space="preserve">  David Cherry moved to approve the minutes of June 20, 2016 as amended.  </w:t>
      </w:r>
      <w:proofErr w:type="gramStart"/>
      <w:r w:rsidRPr="00383408">
        <w:rPr>
          <w:b/>
        </w:rPr>
        <w:t>Vote 5-0-0.</w:t>
      </w:r>
      <w:proofErr w:type="gramEnd"/>
      <w:r w:rsidR="00453C94" w:rsidRPr="00383408">
        <w:rPr>
          <w:b/>
        </w:rPr>
        <w:t xml:space="preserve"> </w:t>
      </w:r>
    </w:p>
    <w:p w:rsidR="00F13592" w:rsidRPr="00383408" w:rsidRDefault="00F13592" w:rsidP="003C7A38">
      <w:pPr>
        <w:rPr>
          <w:b/>
        </w:rPr>
      </w:pPr>
    </w:p>
    <w:p w:rsidR="00F13592" w:rsidRDefault="00F13592" w:rsidP="003C7A38">
      <w:r w:rsidRPr="00393799">
        <w:rPr>
          <w:u w:val="single"/>
        </w:rPr>
        <w:t>4.  Special Presentations or Awards</w:t>
      </w:r>
      <w:r>
        <w:t xml:space="preserve"> – none</w:t>
      </w:r>
    </w:p>
    <w:p w:rsidR="00F13592" w:rsidRDefault="00F13592" w:rsidP="003C7A38"/>
    <w:p w:rsidR="00F13592" w:rsidRPr="00393799" w:rsidRDefault="00F13592" w:rsidP="003C7A38">
      <w:pPr>
        <w:rPr>
          <w:u w:val="single"/>
        </w:rPr>
      </w:pPr>
      <w:r w:rsidRPr="00393799">
        <w:rPr>
          <w:u w:val="single"/>
        </w:rPr>
        <w:t>5.  Committee appointments</w:t>
      </w:r>
    </w:p>
    <w:p w:rsidR="00F13592" w:rsidRDefault="00F13592" w:rsidP="003C7A38"/>
    <w:p w:rsidR="00F13592" w:rsidRDefault="00F13592" w:rsidP="003C7A38">
      <w:r>
        <w:t>Jeff Slack was appointed to the Investment Committee.</w:t>
      </w:r>
    </w:p>
    <w:p w:rsidR="00F13592" w:rsidRDefault="00F13592" w:rsidP="003C7A38"/>
    <w:p w:rsidR="00F13592" w:rsidRDefault="00F13592" w:rsidP="003C7A38">
      <w:r w:rsidRPr="00393799">
        <w:rPr>
          <w:u w:val="single"/>
        </w:rPr>
        <w:t>6.  Public Hearings</w:t>
      </w:r>
      <w:r>
        <w:t xml:space="preserve"> – none</w:t>
      </w:r>
    </w:p>
    <w:p w:rsidR="00F13592" w:rsidRDefault="00F13592" w:rsidP="003C7A38"/>
    <w:p w:rsidR="00F13592" w:rsidRPr="00393799" w:rsidRDefault="00F13592" w:rsidP="003C7A38">
      <w:pPr>
        <w:rPr>
          <w:u w:val="single"/>
        </w:rPr>
      </w:pPr>
      <w:r w:rsidRPr="00393799">
        <w:rPr>
          <w:u w:val="single"/>
        </w:rPr>
        <w:t>7.  Public Comment</w:t>
      </w:r>
    </w:p>
    <w:p w:rsidR="00F13592" w:rsidRDefault="00F13592" w:rsidP="003C7A38"/>
    <w:p w:rsidR="00F13592" w:rsidRDefault="00F13592" w:rsidP="003C7A38">
      <w:r>
        <w:t xml:space="preserve">Ed </w:t>
      </w:r>
      <w:proofErr w:type="spellStart"/>
      <w:r>
        <w:t>Polewarczyk</w:t>
      </w:r>
      <w:proofErr w:type="spellEnd"/>
      <w:r>
        <w:t xml:space="preserve"> cautioned the board about the </w:t>
      </w:r>
      <w:r w:rsidR="00393799">
        <w:t xml:space="preserve">signing the </w:t>
      </w:r>
      <w:r>
        <w:t xml:space="preserve">quit claim deed </w:t>
      </w:r>
      <w:r w:rsidR="00393799">
        <w:t>for</w:t>
      </w:r>
      <w:r>
        <w:t xml:space="preserve"> White’s Island, as there may be a conservation easement which could prevent public use.</w:t>
      </w:r>
    </w:p>
    <w:p w:rsidR="00F13592" w:rsidRDefault="00F13592" w:rsidP="003C7A38"/>
    <w:p w:rsidR="00F13592" w:rsidRDefault="00F13592" w:rsidP="003C7A38">
      <w:pPr>
        <w:rPr>
          <w:u w:val="single"/>
        </w:rPr>
      </w:pPr>
      <w:r w:rsidRPr="00393799">
        <w:rPr>
          <w:u w:val="single"/>
        </w:rPr>
        <w:t>8.  Department head or committee chair</w:t>
      </w:r>
    </w:p>
    <w:p w:rsidR="00393799" w:rsidRDefault="00393799" w:rsidP="003C7A38">
      <w:pPr>
        <w:rPr>
          <w:u w:val="single"/>
        </w:rPr>
      </w:pPr>
    </w:p>
    <w:p w:rsidR="00393799" w:rsidRPr="00393799" w:rsidRDefault="00393799" w:rsidP="003C7A38">
      <w:pPr>
        <w:rPr>
          <w:u w:val="single"/>
        </w:rPr>
      </w:pPr>
    </w:p>
    <w:p w:rsidR="00F13592" w:rsidRDefault="00F13592" w:rsidP="003C7A38"/>
    <w:p w:rsidR="00F13592" w:rsidRDefault="00F13592" w:rsidP="003C7A38">
      <w:r w:rsidRPr="00393799">
        <w:rPr>
          <w:u w:val="single"/>
        </w:rPr>
        <w:t xml:space="preserve">A.  Wastewater </w:t>
      </w:r>
      <w:proofErr w:type="gramStart"/>
      <w:r w:rsidRPr="00393799">
        <w:rPr>
          <w:u w:val="single"/>
        </w:rPr>
        <w:t>Treatment  Plant</w:t>
      </w:r>
      <w:proofErr w:type="gramEnd"/>
      <w:r>
        <w:t xml:space="preserve"> – Resignation of Troy </w:t>
      </w:r>
      <w:proofErr w:type="spellStart"/>
      <w:r>
        <w:t>Gamrat</w:t>
      </w:r>
      <w:proofErr w:type="spellEnd"/>
      <w:r>
        <w:t xml:space="preserve">:  Ray </w:t>
      </w:r>
      <w:proofErr w:type="spellStart"/>
      <w:r>
        <w:t>Bellefleur</w:t>
      </w:r>
      <w:proofErr w:type="spellEnd"/>
      <w:r>
        <w:t xml:space="preserve"> has been hired to replace </w:t>
      </w:r>
      <w:proofErr w:type="spellStart"/>
      <w:r>
        <w:t>Gamrat</w:t>
      </w:r>
      <w:proofErr w:type="spellEnd"/>
      <w:r>
        <w:t xml:space="preserve"> and </w:t>
      </w:r>
      <w:proofErr w:type="spellStart"/>
      <w:r>
        <w:t>Bellefleur’s</w:t>
      </w:r>
      <w:proofErr w:type="spellEnd"/>
      <w:r>
        <w:t xml:space="preserve"> position in the Highway Department will be advertised.</w:t>
      </w:r>
    </w:p>
    <w:p w:rsidR="00F13592" w:rsidRDefault="00F13592" w:rsidP="003C7A38"/>
    <w:p w:rsidR="00F13592" w:rsidRPr="00383408" w:rsidRDefault="00F13592" w:rsidP="003C7A38">
      <w:pPr>
        <w:rPr>
          <w:b/>
        </w:rPr>
      </w:pPr>
      <w:r w:rsidRPr="00393799">
        <w:rPr>
          <w:u w:val="single"/>
        </w:rPr>
        <w:t>B.  Wiscasset Police Department</w:t>
      </w:r>
      <w:r>
        <w:t>-</w:t>
      </w:r>
      <w:r w:rsidR="002450F2">
        <w:t xml:space="preserve"> Chief Jeffrey Lange and the board discussed the bid policy requiring sealed bids to be sent to the Town Manager and the opening of bids for a new cruiser being removed from the agenda, as the bids had been emailed to the chief.  New bids will be solicited with directions to email the bids to the Town Manager.  Lange also asked that the 2008 Crown Victoria not be transferred to the airport and included in a memo the reasons the Police Department needed the vehicle.  In addition, Lange said the vehicle was not suitable for the airport’s needs.  </w:t>
      </w:r>
      <w:r w:rsidR="002450F2" w:rsidRPr="00383408">
        <w:rPr>
          <w:b/>
        </w:rPr>
        <w:t>Judy Flanagan moved that the board not give the vehicle to the airport but keep it in the Police Department.  Vote 3-2-0. (Slack and Rines opposed.)</w:t>
      </w:r>
    </w:p>
    <w:p w:rsidR="002450F2" w:rsidRDefault="002450F2" w:rsidP="003C7A38"/>
    <w:p w:rsidR="002450F2" w:rsidRDefault="008548B3" w:rsidP="003C7A38">
      <w:r w:rsidRPr="00383408">
        <w:rPr>
          <w:u w:val="single"/>
        </w:rPr>
        <w:t>C.  Updated outstanding tax list and outstanding sewer list</w:t>
      </w:r>
      <w:r>
        <w:t xml:space="preserve"> – No action required.</w:t>
      </w:r>
    </w:p>
    <w:p w:rsidR="008548B3" w:rsidRDefault="008548B3" w:rsidP="003C7A38"/>
    <w:p w:rsidR="008548B3" w:rsidRDefault="008548B3" w:rsidP="003C7A38">
      <w:proofErr w:type="gramStart"/>
      <w:r w:rsidRPr="00383408">
        <w:rPr>
          <w:u w:val="single"/>
        </w:rPr>
        <w:t>D.  2016</w:t>
      </w:r>
      <w:proofErr w:type="gramEnd"/>
      <w:r w:rsidRPr="00383408">
        <w:rPr>
          <w:u w:val="single"/>
        </w:rPr>
        <w:t xml:space="preserve"> Fee Schedule</w:t>
      </w:r>
      <w:r>
        <w:t xml:space="preserve"> – No action required</w:t>
      </w:r>
    </w:p>
    <w:p w:rsidR="008548B3" w:rsidRDefault="008548B3" w:rsidP="003C7A38"/>
    <w:p w:rsidR="00F13592" w:rsidRPr="00383408" w:rsidRDefault="008548B3" w:rsidP="003C7A38">
      <w:pPr>
        <w:rPr>
          <w:b/>
        </w:rPr>
      </w:pPr>
      <w:r w:rsidRPr="00383408">
        <w:rPr>
          <w:u w:val="single"/>
        </w:rPr>
        <w:t>E.  Town Planner – Art</w:t>
      </w:r>
      <w:r w:rsidR="00383408">
        <w:rPr>
          <w:u w:val="single"/>
        </w:rPr>
        <w:t xml:space="preserve"> W</w:t>
      </w:r>
      <w:r w:rsidRPr="00383408">
        <w:rPr>
          <w:u w:val="single"/>
        </w:rPr>
        <w:t>alk Request</w:t>
      </w:r>
      <w:r>
        <w:t>:  Art</w:t>
      </w:r>
      <w:r w:rsidR="00383408">
        <w:t xml:space="preserve"> W</w:t>
      </w:r>
      <w:r>
        <w:t>alk has requested that two parking spaces be blocked off in front of 60 Main Street</w:t>
      </w:r>
      <w:r w:rsidR="00383408">
        <w:t>,</w:t>
      </w:r>
      <w:r>
        <w:t xml:space="preserve"> next to the Handicapped space</w:t>
      </w:r>
      <w:r w:rsidR="00383408">
        <w:t>,</w:t>
      </w:r>
      <w:r>
        <w:t xml:space="preserve"> for an art installation of books, arts and a donkey.  The spaces will be closed from 3:30 to 8 p.m.  </w:t>
      </w:r>
      <w:r w:rsidRPr="00383408">
        <w:rPr>
          <w:b/>
        </w:rPr>
        <w:t>David Cherry moved to grant the request.  Vote 4-1-0 (Rines opposed.)</w:t>
      </w:r>
    </w:p>
    <w:p w:rsidR="008548B3" w:rsidRDefault="008548B3" w:rsidP="003C7A38"/>
    <w:p w:rsidR="00C1246A" w:rsidRPr="00383408" w:rsidRDefault="008548B3" w:rsidP="003C7A38">
      <w:pPr>
        <w:rPr>
          <w:b/>
        </w:rPr>
      </w:pPr>
      <w:r w:rsidRPr="00383408">
        <w:rPr>
          <w:u w:val="single"/>
        </w:rPr>
        <w:t>F.  Code Enforcement – Abandoned trailers</w:t>
      </w:r>
      <w:r>
        <w:t>:  The owner of the trailer park at 970 Gardiner Road has asked that two trailers be declared abandoned and permission be given by the Town to demolish them.  The Town had taken the trailers for back taxes</w:t>
      </w:r>
      <w:r w:rsidRPr="00383408">
        <w:rPr>
          <w:b/>
        </w:rPr>
        <w:t xml:space="preserve">.  David Cherry moved to </w:t>
      </w:r>
      <w:r w:rsidR="00C1246A" w:rsidRPr="00383408">
        <w:rPr>
          <w:b/>
        </w:rPr>
        <w:t>declare the following properties abandoned:  R04-002-030 ($5,686</w:t>
      </w:r>
      <w:r w:rsidR="00383408" w:rsidRPr="00383408">
        <w:rPr>
          <w:b/>
        </w:rPr>
        <w:t>.</w:t>
      </w:r>
      <w:r w:rsidR="00A7241C">
        <w:rPr>
          <w:b/>
        </w:rPr>
        <w:t>75 owed) and R04-002-024 ($1</w:t>
      </w:r>
      <w:r w:rsidR="00C1246A" w:rsidRPr="00383408">
        <w:rPr>
          <w:b/>
        </w:rPr>
        <w:t xml:space="preserve">,468.70 owed).  </w:t>
      </w:r>
      <w:proofErr w:type="gramStart"/>
      <w:r w:rsidR="00C1246A" w:rsidRPr="00383408">
        <w:rPr>
          <w:b/>
        </w:rPr>
        <w:t>Vote 5-0-0.</w:t>
      </w:r>
      <w:proofErr w:type="gramEnd"/>
      <w:r w:rsidR="00C1246A" w:rsidRPr="00383408">
        <w:rPr>
          <w:b/>
        </w:rPr>
        <w:t xml:space="preserve">  David Cherry moved to grant Brendan </w:t>
      </w:r>
      <w:proofErr w:type="spellStart"/>
      <w:r w:rsidR="00C1246A" w:rsidRPr="00383408">
        <w:rPr>
          <w:b/>
        </w:rPr>
        <w:t>MacMorrow</w:t>
      </w:r>
      <w:proofErr w:type="spellEnd"/>
      <w:r w:rsidR="00C1246A" w:rsidRPr="00383408">
        <w:rPr>
          <w:b/>
        </w:rPr>
        <w:t xml:space="preserve"> the right to demolish the properties.  </w:t>
      </w:r>
      <w:proofErr w:type="gramStart"/>
      <w:r w:rsidR="00C1246A" w:rsidRPr="00383408">
        <w:rPr>
          <w:b/>
        </w:rPr>
        <w:t>Vote 5-0-0.</w:t>
      </w:r>
      <w:proofErr w:type="gramEnd"/>
      <w:r w:rsidR="00C1246A" w:rsidRPr="00383408">
        <w:rPr>
          <w:b/>
        </w:rPr>
        <w:t xml:space="preserve">  </w:t>
      </w:r>
    </w:p>
    <w:p w:rsidR="00C1246A" w:rsidRDefault="00C1246A" w:rsidP="003C7A38"/>
    <w:p w:rsidR="00C1246A" w:rsidRPr="00383408" w:rsidRDefault="00C1246A" w:rsidP="003C7A38">
      <w:pPr>
        <w:rPr>
          <w:u w:val="single"/>
        </w:rPr>
      </w:pPr>
      <w:r w:rsidRPr="00383408">
        <w:rPr>
          <w:u w:val="single"/>
        </w:rPr>
        <w:t>9.  Unfinished Business</w:t>
      </w:r>
    </w:p>
    <w:p w:rsidR="00C1246A" w:rsidRDefault="00C1246A" w:rsidP="003C7A38"/>
    <w:p w:rsidR="00421E50" w:rsidRPr="00383408" w:rsidRDefault="00C1246A" w:rsidP="003C7A38">
      <w:pPr>
        <w:rPr>
          <w:b/>
        </w:rPr>
      </w:pPr>
      <w:r w:rsidRPr="00383408">
        <w:rPr>
          <w:u w:val="single"/>
        </w:rPr>
        <w:t xml:space="preserve">C.  Adoption of Rules of Order and Procedure for the Wiscasset </w:t>
      </w:r>
      <w:proofErr w:type="spellStart"/>
      <w:r w:rsidRPr="00383408">
        <w:rPr>
          <w:u w:val="single"/>
        </w:rPr>
        <w:t>Selectboard</w:t>
      </w:r>
      <w:proofErr w:type="spellEnd"/>
      <w:r>
        <w:t xml:space="preserve">:  No. 22 was amended to add “and may be reappointed by the board.”  </w:t>
      </w:r>
      <w:r w:rsidRPr="00383408">
        <w:rPr>
          <w:b/>
        </w:rPr>
        <w:t xml:space="preserve">Judy Flanagan moved to adopt the Rules of Order and Procedure for the Wiscasset </w:t>
      </w:r>
      <w:proofErr w:type="spellStart"/>
      <w:r w:rsidRPr="00383408">
        <w:rPr>
          <w:b/>
        </w:rPr>
        <w:t>Selectboard</w:t>
      </w:r>
      <w:proofErr w:type="spellEnd"/>
      <w:r w:rsidRPr="00383408">
        <w:rPr>
          <w:b/>
        </w:rPr>
        <w:t xml:space="preserve"> as amended.  </w:t>
      </w:r>
      <w:proofErr w:type="gramStart"/>
      <w:r w:rsidRPr="00383408">
        <w:rPr>
          <w:b/>
        </w:rPr>
        <w:t>Vote 5-0-0.</w:t>
      </w:r>
      <w:proofErr w:type="gramEnd"/>
    </w:p>
    <w:p w:rsidR="00421E50" w:rsidRDefault="00421E50" w:rsidP="003C7A38"/>
    <w:p w:rsidR="00F13592" w:rsidRDefault="00421E50" w:rsidP="003C7A38">
      <w:r w:rsidRPr="00383408">
        <w:rPr>
          <w:u w:val="single"/>
        </w:rPr>
        <w:t>D.  Zion, Illinois Request for Support</w:t>
      </w:r>
      <w:r>
        <w:t xml:space="preserve">:  Zion, a nuclear waste storage site, has asked Wiscasset, as well as all other sites, </w:t>
      </w:r>
      <w:r w:rsidR="000B554A">
        <w:t xml:space="preserve">to </w:t>
      </w:r>
      <w:r>
        <w:t>contact their congressional</w:t>
      </w:r>
      <w:r w:rsidR="000B554A">
        <w:t xml:space="preserve"> </w:t>
      </w:r>
      <w:r>
        <w:t>del</w:t>
      </w:r>
      <w:r w:rsidR="000B554A">
        <w:t>e</w:t>
      </w:r>
      <w:r>
        <w:t>gations</w:t>
      </w:r>
      <w:r w:rsidR="000B554A">
        <w:t xml:space="preserve"> for support of legislation </w:t>
      </w:r>
      <w:r w:rsidR="005E57B9">
        <w:t xml:space="preserve">which would reimburse towns for storing nuclear waste.  It was suggested that the Town Manager contact the Maine’s delegation to determine the status of any other pending legislation regarding nuclear waste.  It was also suggested that Peter Murray be contacted regarding Zion’s request.  </w:t>
      </w:r>
    </w:p>
    <w:p w:rsidR="005E57B9" w:rsidRDefault="005E57B9" w:rsidP="003C7A38"/>
    <w:p w:rsidR="005E57B9" w:rsidRPr="00383408" w:rsidRDefault="005E57B9" w:rsidP="003C7A38">
      <w:pPr>
        <w:rPr>
          <w:b/>
        </w:rPr>
      </w:pPr>
      <w:r w:rsidRPr="00383408">
        <w:rPr>
          <w:u w:val="single"/>
        </w:rPr>
        <w:t>E.  Signing of the MRC Municipal Joinder Agreement</w:t>
      </w:r>
      <w:r w:rsidRPr="00383408">
        <w:rPr>
          <w:b/>
        </w:rPr>
        <w:t>:  David Cherry moved pursuant to Titles 38 and 13-B of the Maine Revised Statutes, as amended, and action of the voters of the Town at the Town Meeting held on June 14, 2016, and any other applicable authority under Maine law, each of the Selectmen of the Town are hereby authorized on behalf of the Town to execute and deliver any and all documents necessary, appropriate or convenient or relating to the Municipal Joinder Agreement.  Vote 4-0-1.</w:t>
      </w:r>
      <w:r w:rsidR="00A7241C">
        <w:rPr>
          <w:b/>
        </w:rPr>
        <w:t xml:space="preserve"> (Rines abstained)</w:t>
      </w:r>
    </w:p>
    <w:p w:rsidR="005E57B9" w:rsidRPr="00383408" w:rsidRDefault="005E57B9" w:rsidP="003C7A38">
      <w:pPr>
        <w:rPr>
          <w:b/>
        </w:rPr>
      </w:pPr>
    </w:p>
    <w:p w:rsidR="005E57B9" w:rsidRPr="00383408" w:rsidRDefault="005E57B9" w:rsidP="003C7A38">
      <w:pPr>
        <w:rPr>
          <w:u w:val="single"/>
        </w:rPr>
      </w:pPr>
      <w:r w:rsidRPr="00383408">
        <w:rPr>
          <w:u w:val="single"/>
        </w:rPr>
        <w:t>10.  New Business</w:t>
      </w:r>
    </w:p>
    <w:p w:rsidR="005E57B9" w:rsidRDefault="005E57B9" w:rsidP="003C7A38"/>
    <w:p w:rsidR="005E57B9" w:rsidRPr="00383408" w:rsidRDefault="00D67912" w:rsidP="003C7A38">
      <w:pPr>
        <w:rPr>
          <w:b/>
        </w:rPr>
      </w:pPr>
      <w:r w:rsidRPr="00383408">
        <w:rPr>
          <w:u w:val="single"/>
        </w:rPr>
        <w:t xml:space="preserve">A.  Friends of the Library request to put signs on Town Common: </w:t>
      </w:r>
      <w:r>
        <w:t xml:space="preserve"> Michelle Peele, a library trustee and secretary of The Friends of the Library, asked permission to install “Burma Shave” type signs on the common from the courthouse to the post office advertising a concert on September 4, the major fund-raiser of the Friends.  Eleven signs would be erected two weeks before the concert and taken down the day after.  </w:t>
      </w:r>
      <w:r w:rsidRPr="00383408">
        <w:rPr>
          <w:b/>
        </w:rPr>
        <w:t>Judy Colby moved to allow the Friends of the Library to put signs on the town common.  Vote 3-0-2 (Cherry and Flanagan abstained).</w:t>
      </w:r>
    </w:p>
    <w:p w:rsidR="00D67912" w:rsidRDefault="00D67912" w:rsidP="003C7A38"/>
    <w:p w:rsidR="00D67912" w:rsidRPr="00383408" w:rsidRDefault="00D67912" w:rsidP="003C7A38">
      <w:pPr>
        <w:rPr>
          <w:b/>
        </w:rPr>
      </w:pPr>
      <w:r w:rsidRPr="00383408">
        <w:rPr>
          <w:u w:val="single"/>
        </w:rPr>
        <w:t>B.  Ballot for Election to MMA’s Legislative Policy Committe</w:t>
      </w:r>
      <w:r w:rsidR="00383408">
        <w:rPr>
          <w:u w:val="single"/>
        </w:rPr>
        <w:t>e</w:t>
      </w:r>
      <w:r w:rsidRPr="00383408">
        <w:rPr>
          <w:u w:val="single"/>
        </w:rPr>
        <w:t xml:space="preserve">: </w:t>
      </w:r>
      <w:r>
        <w:t xml:space="preserve"> </w:t>
      </w:r>
      <w:r w:rsidRPr="00383408">
        <w:rPr>
          <w:b/>
        </w:rPr>
        <w:t xml:space="preserve">Judy Colby moved to support Harry “Terry” Lowd, a selectman from Bristol, to MMA’s Legislative Policy Committee.  </w:t>
      </w:r>
      <w:proofErr w:type="gramStart"/>
      <w:r w:rsidRPr="00383408">
        <w:rPr>
          <w:b/>
        </w:rPr>
        <w:t>Vote 5-0-0.</w:t>
      </w:r>
      <w:proofErr w:type="gramEnd"/>
    </w:p>
    <w:p w:rsidR="00D67912" w:rsidRPr="00383408" w:rsidRDefault="00D67912" w:rsidP="003C7A38">
      <w:pPr>
        <w:rPr>
          <w:b/>
        </w:rPr>
      </w:pPr>
    </w:p>
    <w:p w:rsidR="003C7A38" w:rsidRDefault="00D67912" w:rsidP="003C7A38">
      <w:r w:rsidRPr="00383408">
        <w:rPr>
          <w:u w:val="single"/>
        </w:rPr>
        <w:t>C.  Paving and Chip Seal Bid Opening:</w:t>
      </w:r>
      <w:r>
        <w:t xml:space="preserve">  The following bids were received: </w:t>
      </w:r>
    </w:p>
    <w:p w:rsidR="00D67912" w:rsidRDefault="00D67912" w:rsidP="003C7A38"/>
    <w:p w:rsidR="00D67912" w:rsidRDefault="00D67912" w:rsidP="003C7A38">
      <w:pPr>
        <w:rPr>
          <w:u w:val="single"/>
        </w:rPr>
      </w:pPr>
      <w:r>
        <w:tab/>
      </w:r>
      <w:r>
        <w:tab/>
      </w:r>
      <w:r>
        <w:tab/>
      </w:r>
      <w:r w:rsidRPr="00D67912">
        <w:rPr>
          <w:u w:val="single"/>
        </w:rPr>
        <w:t>No. 1</w:t>
      </w:r>
      <w:r w:rsidRPr="00D67912">
        <w:rPr>
          <w:u w:val="single"/>
        </w:rPr>
        <w:tab/>
      </w:r>
      <w:r>
        <w:rPr>
          <w:u w:val="single"/>
        </w:rPr>
        <w:t xml:space="preserve"> </w:t>
      </w:r>
      <w:r w:rsidR="00440172">
        <w:rPr>
          <w:u w:val="single"/>
        </w:rPr>
        <w:t xml:space="preserve">  </w:t>
      </w:r>
      <w:r>
        <w:rPr>
          <w:u w:val="single"/>
        </w:rPr>
        <w:t xml:space="preserve">  </w:t>
      </w:r>
      <w:r w:rsidR="00440172">
        <w:rPr>
          <w:u w:val="single"/>
        </w:rPr>
        <w:t xml:space="preserve">  </w:t>
      </w:r>
      <w:r>
        <w:rPr>
          <w:u w:val="single"/>
        </w:rPr>
        <w:t>N</w:t>
      </w:r>
      <w:r w:rsidR="00440172">
        <w:rPr>
          <w:u w:val="single"/>
        </w:rPr>
        <w:t xml:space="preserve">o. 2           No. 3             No. 4              </w:t>
      </w:r>
      <w:r w:rsidRPr="00D67912">
        <w:rPr>
          <w:u w:val="single"/>
        </w:rPr>
        <w:t>No 5</w:t>
      </w:r>
      <w:r w:rsidRPr="00D67912">
        <w:rPr>
          <w:u w:val="single"/>
        </w:rPr>
        <w:tab/>
      </w:r>
      <w:r w:rsidR="00440172">
        <w:rPr>
          <w:u w:val="single"/>
        </w:rPr>
        <w:t xml:space="preserve">          </w:t>
      </w:r>
      <w:r w:rsidRPr="00D67912">
        <w:rPr>
          <w:u w:val="single"/>
        </w:rPr>
        <w:t>No. 6</w:t>
      </w:r>
    </w:p>
    <w:p w:rsidR="00D67912" w:rsidRDefault="00D67912" w:rsidP="003C7A38">
      <w:pPr>
        <w:rPr>
          <w:u w:val="single"/>
        </w:rPr>
      </w:pPr>
    </w:p>
    <w:p w:rsidR="00D67912" w:rsidRDefault="00D67912" w:rsidP="003C7A38">
      <w:r>
        <w:t xml:space="preserve">All State Asphalt </w:t>
      </w:r>
      <w:r w:rsidR="00440172">
        <w:t xml:space="preserve">         $35,167.30   66</w:t>
      </w:r>
      <w:proofErr w:type="gramStart"/>
      <w:r w:rsidR="00440172">
        <w:t>,626,60</w:t>
      </w:r>
      <w:proofErr w:type="gramEnd"/>
      <w:r w:rsidR="00440172">
        <w:tab/>
        <w:t>22,568.40    3,232.74</w:t>
      </w:r>
      <w:r w:rsidR="00440172">
        <w:tab/>
        <w:t xml:space="preserve"> 15.927.20      16,208.14</w:t>
      </w:r>
    </w:p>
    <w:p w:rsidR="00440172" w:rsidRDefault="00440172" w:rsidP="003C7A38">
      <w:r>
        <w:t xml:space="preserve">  Total $159,730.48</w:t>
      </w:r>
    </w:p>
    <w:p w:rsidR="00440172" w:rsidRDefault="00440172" w:rsidP="003C7A38"/>
    <w:p w:rsidR="00440172" w:rsidRDefault="00440172" w:rsidP="003C7A38">
      <w:proofErr w:type="gramStart"/>
      <w:r>
        <w:t>Crooker Constr.</w:t>
      </w:r>
      <w:proofErr w:type="gramEnd"/>
      <w:r>
        <w:t xml:space="preserve">             35,197.10    66,686.55      22,589.25    3,234.33       15,999.85      17,014.88</w:t>
      </w:r>
    </w:p>
    <w:p w:rsidR="00440172" w:rsidRDefault="00440172" w:rsidP="003C7A38">
      <w:r>
        <w:t xml:space="preserve">  Total $160,721.96</w:t>
      </w:r>
    </w:p>
    <w:p w:rsidR="00440172" w:rsidRDefault="00440172" w:rsidP="003C7A38"/>
    <w:p w:rsidR="00440172" w:rsidRPr="00383408" w:rsidRDefault="00440172" w:rsidP="003C7A38">
      <w:pPr>
        <w:rPr>
          <w:b/>
        </w:rPr>
      </w:pPr>
      <w:r w:rsidRPr="00383408">
        <w:rPr>
          <w:b/>
        </w:rPr>
        <w:t xml:space="preserve">David Cherry moved to authorize the Town Manager and Road Commissioner to award the 2016 </w:t>
      </w:r>
      <w:proofErr w:type="gramStart"/>
      <w:r w:rsidRPr="00383408">
        <w:rPr>
          <w:b/>
        </w:rPr>
        <w:t>Paving</w:t>
      </w:r>
      <w:proofErr w:type="gramEnd"/>
      <w:r w:rsidRPr="00383408">
        <w:rPr>
          <w:b/>
        </w:rPr>
        <w:t xml:space="preserve"> and Chip Seal Bid to the lowest qualified bidder.  </w:t>
      </w:r>
      <w:proofErr w:type="gramStart"/>
      <w:r w:rsidRPr="00383408">
        <w:rPr>
          <w:b/>
        </w:rPr>
        <w:t>Vote 5-0-0.</w:t>
      </w:r>
      <w:proofErr w:type="gramEnd"/>
    </w:p>
    <w:p w:rsidR="00440172" w:rsidRDefault="00440172" w:rsidP="003C7A38"/>
    <w:p w:rsidR="00440172" w:rsidRDefault="00440172" w:rsidP="003C7A38">
      <w:r w:rsidRPr="00383408">
        <w:rPr>
          <w:u w:val="single"/>
        </w:rPr>
        <w:t>D.  Tax Anticipation Note Bid Opening</w:t>
      </w:r>
      <w:r>
        <w:t>:  The following bids</w:t>
      </w:r>
      <w:r w:rsidR="004C0F02">
        <w:t xml:space="preserve"> for a $1,471,922 </w:t>
      </w:r>
      <w:proofErr w:type="gramStart"/>
      <w:r w:rsidR="004C0F02">
        <w:t xml:space="preserve">TAN </w:t>
      </w:r>
      <w:r>
        <w:t xml:space="preserve"> were</w:t>
      </w:r>
      <w:proofErr w:type="gramEnd"/>
      <w:r>
        <w:t xml:space="preserve"> received:</w:t>
      </w:r>
    </w:p>
    <w:p w:rsidR="004C0F02" w:rsidRDefault="004C0F02" w:rsidP="003C7A38"/>
    <w:p w:rsidR="004C0F02" w:rsidRPr="004C0F02" w:rsidRDefault="004C0F02" w:rsidP="003C7A38">
      <w:pPr>
        <w:rPr>
          <w:u w:val="single"/>
        </w:rPr>
      </w:pPr>
      <w:r w:rsidRPr="004C0F02">
        <w:rPr>
          <w:u w:val="single"/>
        </w:rPr>
        <w:t>Bank</w:t>
      </w:r>
      <w:r w:rsidRPr="004C0F02">
        <w:rPr>
          <w:u w:val="single"/>
        </w:rPr>
        <w:tab/>
      </w:r>
      <w:r w:rsidRPr="004C0F02">
        <w:rPr>
          <w:u w:val="single"/>
        </w:rPr>
        <w:tab/>
      </w:r>
      <w:r w:rsidRPr="004C0F02">
        <w:rPr>
          <w:u w:val="single"/>
        </w:rPr>
        <w:tab/>
      </w:r>
      <w:r w:rsidRPr="004C0F02">
        <w:rPr>
          <w:u w:val="single"/>
        </w:rPr>
        <w:tab/>
      </w:r>
      <w:proofErr w:type="gramStart"/>
      <w:r w:rsidRPr="004C0F02">
        <w:rPr>
          <w:u w:val="single"/>
        </w:rPr>
        <w:t>As</w:t>
      </w:r>
      <w:proofErr w:type="gramEnd"/>
      <w:r w:rsidRPr="004C0F02">
        <w:rPr>
          <w:u w:val="single"/>
        </w:rPr>
        <w:t xml:space="preserve"> Needed</w:t>
      </w:r>
      <w:r w:rsidRPr="004C0F02">
        <w:rPr>
          <w:u w:val="single"/>
        </w:rPr>
        <w:tab/>
      </w:r>
      <w:r w:rsidRPr="004C0F02">
        <w:rPr>
          <w:u w:val="single"/>
        </w:rPr>
        <w:tab/>
      </w:r>
      <w:r w:rsidRPr="004C0F02">
        <w:rPr>
          <w:u w:val="single"/>
        </w:rPr>
        <w:tab/>
        <w:t>Lump Sum</w:t>
      </w:r>
    </w:p>
    <w:p w:rsidR="00440172" w:rsidRDefault="00440172" w:rsidP="003C7A38"/>
    <w:p w:rsidR="004C0F02" w:rsidRDefault="004C0F02" w:rsidP="003C7A38">
      <w:r>
        <w:t>The First</w:t>
      </w:r>
      <w:r>
        <w:tab/>
      </w:r>
      <w:r>
        <w:tab/>
      </w:r>
      <w:r>
        <w:tab/>
        <w:t>1.25%</w:t>
      </w:r>
      <w:r>
        <w:tab/>
      </w:r>
      <w:r>
        <w:tab/>
      </w:r>
      <w:r>
        <w:tab/>
      </w:r>
      <w:r>
        <w:tab/>
        <w:t>1.25%</w:t>
      </w:r>
    </w:p>
    <w:p w:rsidR="004C0F02" w:rsidRDefault="004C0F02" w:rsidP="003C7A38">
      <w:r>
        <w:t>Androscoggin Bank</w:t>
      </w:r>
      <w:r>
        <w:tab/>
      </w:r>
      <w:r>
        <w:tab/>
        <w:t xml:space="preserve">  .88%</w:t>
      </w:r>
      <w:r>
        <w:tab/>
      </w:r>
      <w:r>
        <w:tab/>
      </w:r>
      <w:r>
        <w:tab/>
      </w:r>
      <w:r>
        <w:tab/>
        <w:t xml:space="preserve">  .88%</w:t>
      </w:r>
    </w:p>
    <w:p w:rsidR="004C0F02" w:rsidRDefault="004C0F02" w:rsidP="003C7A38">
      <w:r>
        <w:t>Bath Savings Bank</w:t>
      </w:r>
      <w:r>
        <w:tab/>
      </w:r>
      <w:r>
        <w:tab/>
        <w:t xml:space="preserve">  .79%</w:t>
      </w:r>
      <w:r>
        <w:tab/>
      </w:r>
      <w:r>
        <w:tab/>
      </w:r>
      <w:r>
        <w:tab/>
      </w:r>
      <w:r>
        <w:tab/>
        <w:t xml:space="preserve">  .79%</w:t>
      </w:r>
    </w:p>
    <w:p w:rsidR="004C0F02" w:rsidRDefault="004C0F02" w:rsidP="003C7A38">
      <w:r>
        <w:t>Bar Harbor B&amp;T</w:t>
      </w:r>
      <w:r>
        <w:tab/>
      </w:r>
      <w:r>
        <w:tab/>
      </w:r>
      <w:r>
        <w:tab/>
        <w:t>1.14%                                               1.14%</w:t>
      </w:r>
    </w:p>
    <w:p w:rsidR="004C0F02" w:rsidRDefault="004C0F02" w:rsidP="003C7A38"/>
    <w:p w:rsidR="004C0F02" w:rsidRPr="00383408" w:rsidRDefault="004C0F02" w:rsidP="003C7A38">
      <w:pPr>
        <w:rPr>
          <w:b/>
        </w:rPr>
      </w:pPr>
      <w:r w:rsidRPr="00383408">
        <w:rPr>
          <w:b/>
        </w:rPr>
        <w:t xml:space="preserve">Judy Colby moved 1) </w:t>
      </w:r>
      <w:r w:rsidR="007757DD" w:rsidRPr="00383408">
        <w:rPr>
          <w:b/>
        </w:rPr>
        <w:t>T</w:t>
      </w:r>
      <w:r w:rsidRPr="00383408">
        <w:rPr>
          <w:b/>
        </w:rPr>
        <w:t>hat under and</w:t>
      </w:r>
      <w:r w:rsidR="007757DD" w:rsidRPr="00383408">
        <w:rPr>
          <w:b/>
        </w:rPr>
        <w:t xml:space="preserve"> </w:t>
      </w:r>
      <w:r w:rsidRPr="00383408">
        <w:rPr>
          <w:b/>
        </w:rPr>
        <w:t xml:space="preserve">pursuant to Title 30-A, Section 5771 of the Maine Revised Statutes, as amended and supplemented, there be and hereby is authorized the issuance of a $1,471,922 principal amount Tax Anticipation Note of the Town in anticipation of the receipt of taxes for the municipal fiscal year which commenced July 1, 2016 and ends June 30, 2017.  2) </w:t>
      </w:r>
      <w:r w:rsidR="007757DD" w:rsidRPr="00383408">
        <w:rPr>
          <w:b/>
        </w:rPr>
        <w:t>T</w:t>
      </w:r>
      <w:r w:rsidRPr="00383408">
        <w:rPr>
          <w:b/>
        </w:rPr>
        <w:t xml:space="preserve">hat said Note shall be dated on or about July 21, 2016, shall be signed by the Treasurer and countersigned by the Chairman of the Board of Selectmen, shall bear interest at the rate of .79% per annum on a 30/360 day basis and shall be payable at June 30, 2017, and otherwise be in such form and bear such details as the signers may determine.  3) </w:t>
      </w:r>
      <w:r w:rsidR="007757DD" w:rsidRPr="00383408">
        <w:rPr>
          <w:b/>
        </w:rPr>
        <w:t>T</w:t>
      </w:r>
      <w:r w:rsidRPr="00383408">
        <w:rPr>
          <w:b/>
        </w:rPr>
        <w:t>hat said Note is hereby sold and awarded to Bath Savings</w:t>
      </w:r>
      <w:r w:rsidR="007757DD" w:rsidRPr="00383408">
        <w:rPr>
          <w:b/>
        </w:rPr>
        <w:t xml:space="preserve"> Bank.   4) That said Note is hereby designated qualified tax exempt obligations of the Town for the 2016 calendar year pursuant to the Internal Revenue Code of 1996.  5) That all things heretofore done and all action heretofore taken by the Town, its municipal officers and agents in the authorization of said Note are hereby ratified, approved and confirmed and the Treasurer and Chairman are each hereby </w:t>
      </w:r>
      <w:r w:rsidR="007757DD" w:rsidRPr="00383408">
        <w:rPr>
          <w:b/>
        </w:rPr>
        <w:lastRenderedPageBreak/>
        <w:t xml:space="preserve">authorized to take any and all action necessary or convenient to carry out the provisions of this voting, including delivering said Note against payment therefor.  </w:t>
      </w:r>
      <w:proofErr w:type="gramStart"/>
      <w:r w:rsidR="007757DD" w:rsidRPr="00383408">
        <w:rPr>
          <w:b/>
        </w:rPr>
        <w:t>Vote 5-0-0.</w:t>
      </w:r>
      <w:proofErr w:type="gramEnd"/>
    </w:p>
    <w:p w:rsidR="007757DD" w:rsidRPr="00383408" w:rsidRDefault="007757DD" w:rsidP="003C7A38">
      <w:pPr>
        <w:rPr>
          <w:b/>
        </w:rPr>
      </w:pPr>
    </w:p>
    <w:p w:rsidR="007757DD" w:rsidRDefault="007757DD" w:rsidP="003C7A38">
      <w:r w:rsidRPr="00383408">
        <w:rPr>
          <w:u w:val="single"/>
        </w:rPr>
        <w:t>E.  Harbormaster’s Boat Bid Opening</w:t>
      </w:r>
      <w:r>
        <w:t xml:space="preserve">:  Because repairs to the boat would cost $10-11,000, the decision was made to sell the boat; however, the boat had not been declared surplus before it was put out to bid.  Therefore </w:t>
      </w:r>
      <w:r w:rsidRPr="00383408">
        <w:rPr>
          <w:b/>
        </w:rPr>
        <w:t xml:space="preserve">David Cherry moved to declare the Harbormaster’s boat surplus and then put it out to bid.  </w:t>
      </w:r>
      <w:proofErr w:type="gramStart"/>
      <w:r w:rsidRPr="00383408">
        <w:rPr>
          <w:b/>
        </w:rPr>
        <w:t>Vote 5-0-0.</w:t>
      </w:r>
      <w:proofErr w:type="gramEnd"/>
      <w:r>
        <w:t xml:space="preserve">  Bids will be opened on July 26.  </w:t>
      </w:r>
    </w:p>
    <w:p w:rsidR="007757DD" w:rsidRDefault="007757DD" w:rsidP="003C7A38"/>
    <w:p w:rsidR="007757DD" w:rsidRDefault="007757DD" w:rsidP="003C7A38">
      <w:r w:rsidRPr="00383408">
        <w:rPr>
          <w:u w:val="single"/>
        </w:rPr>
        <w:t>H.  Wiscasset Community Center floor cleaner bid opening</w:t>
      </w:r>
      <w:r>
        <w:t xml:space="preserve">:  </w:t>
      </w:r>
      <w:r w:rsidR="000148BA">
        <w:t xml:space="preserve">Todd Souza had received four quotes by email for a Tom Cat floor cleaner, the budget item for which had been approved.  He asked that bid process be waived.  Judy Colby asked that the purchase be put out for bids as required and the bids could be opened at the next meeting on July 26.  </w:t>
      </w:r>
    </w:p>
    <w:p w:rsidR="00440172" w:rsidRDefault="00440172" w:rsidP="003C7A38"/>
    <w:p w:rsidR="000148BA" w:rsidRPr="00383408" w:rsidRDefault="000148BA" w:rsidP="003C7A38">
      <w:pPr>
        <w:rPr>
          <w:u w:val="single"/>
        </w:rPr>
      </w:pPr>
      <w:r w:rsidRPr="00383408">
        <w:rPr>
          <w:u w:val="single"/>
        </w:rPr>
        <w:t>11.  Town Manager’s Report</w:t>
      </w:r>
    </w:p>
    <w:p w:rsidR="000148BA" w:rsidRDefault="000148BA" w:rsidP="003C7A38"/>
    <w:p w:rsidR="0020690B" w:rsidRDefault="00A02F60" w:rsidP="003C7A38">
      <w:r w:rsidRPr="00383408">
        <w:rPr>
          <w:u w:val="single"/>
        </w:rPr>
        <w:t>A.  Sale of South Point Drive – no action required</w:t>
      </w:r>
      <w:r>
        <w:t xml:space="preserve">:  </w:t>
      </w:r>
      <w:r w:rsidR="000148BA">
        <w:t>Marian Anderson reported that the South Point Drive property had been sold and a check for $181,425</w:t>
      </w:r>
      <w:r>
        <w:t xml:space="preserve"> </w:t>
      </w:r>
      <w:r w:rsidR="0020690B">
        <w:t>had been received</w:t>
      </w:r>
      <w:r>
        <w:t xml:space="preserve">.  After deductions for real estate taxes, interest and costs of $153,231.05 and sewer costs owed to Wiscasset Water District, the Town netted $18,631.35.  </w:t>
      </w:r>
    </w:p>
    <w:p w:rsidR="00A02F60" w:rsidRDefault="00A02F60" w:rsidP="003C7A38"/>
    <w:p w:rsidR="00A02F60" w:rsidRDefault="00A02F60" w:rsidP="003C7A38">
      <w:r w:rsidRPr="00052508">
        <w:rPr>
          <w:u w:val="single"/>
        </w:rPr>
        <w:t>B.  Recording of meetings (Vimeo or YouTube</w:t>
      </w:r>
      <w:r>
        <w:t xml:space="preserve">):  The rates for various Vimeo options were discussed as well as the fact that the voters had turned down both options for recording meetings at the Town Meeting in June.  Judy Flanagan suggested that </w:t>
      </w:r>
      <w:r w:rsidR="009F6E51">
        <w:t>the cost of recording meetings</w:t>
      </w:r>
      <w:r>
        <w:t xml:space="preserve"> be on the June 2017 warrant</w:t>
      </w:r>
      <w:r w:rsidR="009F6E51">
        <w:t xml:space="preserve">.  </w:t>
      </w:r>
    </w:p>
    <w:p w:rsidR="009F6E51" w:rsidRDefault="009F6E51" w:rsidP="003C7A38"/>
    <w:p w:rsidR="009F6E51" w:rsidRDefault="009F6E51" w:rsidP="003C7A38">
      <w:r w:rsidRPr="00052508">
        <w:rPr>
          <w:u w:val="single"/>
        </w:rPr>
        <w:t>C.  Garden Club Request</w:t>
      </w:r>
      <w:r>
        <w:t>:  Linda Belmont had asked if the town could offer any watering assistance for the triangles, the welcome sign and the barrels where the Garden Club has planted flowers.  Marian Anderson will explore possible options.</w:t>
      </w:r>
    </w:p>
    <w:p w:rsidR="009F6E51" w:rsidRDefault="009F6E51" w:rsidP="003C7A38"/>
    <w:p w:rsidR="009F6E51" w:rsidRDefault="009F6E51" w:rsidP="003C7A38">
      <w:r w:rsidRPr="00052508">
        <w:rPr>
          <w:u w:val="single"/>
        </w:rPr>
        <w:t>D.  Airport Office space</w:t>
      </w:r>
      <w:r>
        <w:t>:  Anderson asked the board for permission to advertise space at the airport for $800.  There was a consensus that the space be advertised, preferably to an aviation-related entity.</w:t>
      </w:r>
    </w:p>
    <w:p w:rsidR="009F6E51" w:rsidRDefault="009F6E51" w:rsidP="003C7A38"/>
    <w:p w:rsidR="009F6E51" w:rsidRDefault="009F6E51" w:rsidP="003C7A38">
      <w:r w:rsidRPr="00052508">
        <w:rPr>
          <w:u w:val="single"/>
        </w:rPr>
        <w:t>E.  Meeting with Firefighters</w:t>
      </w:r>
      <w:r>
        <w:t>:  Judy Colby and Marian Anderson had met with the firefighters regarding direct deposit.  Anderson said they were well received and the firefighters meetings are always open to the public.</w:t>
      </w:r>
    </w:p>
    <w:p w:rsidR="009F6E51" w:rsidRDefault="009F6E51" w:rsidP="003C7A38"/>
    <w:p w:rsidR="009F6E51" w:rsidRDefault="009F6E51" w:rsidP="003C7A38">
      <w:r w:rsidRPr="00052508">
        <w:rPr>
          <w:u w:val="single"/>
        </w:rPr>
        <w:t>F.  Non-profit Signs</w:t>
      </w:r>
      <w:r>
        <w:t xml:space="preserve">:  </w:t>
      </w:r>
      <w:r w:rsidR="00052508">
        <w:t>In response to a question on sandwich-board type signs, Ben Averill said that under the Sign Ordinance, non-profit organizations may display temporary signs without a permit for 15 days</w:t>
      </w:r>
      <w:r w:rsidR="00052508" w:rsidRPr="00052508">
        <w:rPr>
          <w:b/>
        </w:rPr>
        <w:t xml:space="preserve">.  </w:t>
      </w:r>
      <w:r w:rsidRPr="00052508">
        <w:rPr>
          <w:b/>
        </w:rPr>
        <w:t xml:space="preserve">Judy Flanagan moved to allow the Wiscasset Community Center to post signage in front of the Municipal Building and on the common for </w:t>
      </w:r>
      <w:r w:rsidR="00B06205" w:rsidRPr="00052508">
        <w:rPr>
          <w:b/>
        </w:rPr>
        <w:t>music on the common.  Vote 4-1-0</w:t>
      </w:r>
      <w:r w:rsidR="00B06205">
        <w:t xml:space="preserve"> (Rines opposed)</w:t>
      </w:r>
    </w:p>
    <w:p w:rsidR="00B06205" w:rsidRDefault="00B06205" w:rsidP="003C7A38"/>
    <w:p w:rsidR="00B06205" w:rsidRDefault="00B06205" w:rsidP="003C7A38">
      <w:r w:rsidRPr="00052508">
        <w:rPr>
          <w:u w:val="single"/>
        </w:rPr>
        <w:t>G.  Vacant Town-owned Property</w:t>
      </w:r>
      <w:r>
        <w:t xml:space="preserve">:  Police Chief Lange asked that his department be notified when town-owned properties are sold because the police watch those properties and need to know when they are no longer vacant.  </w:t>
      </w:r>
    </w:p>
    <w:p w:rsidR="00B06205" w:rsidRDefault="00B06205" w:rsidP="003C7A38"/>
    <w:p w:rsidR="0045233F" w:rsidRDefault="00052508" w:rsidP="003C7A38">
      <w:r>
        <w:t>H</w:t>
      </w:r>
      <w:r w:rsidR="007C3889" w:rsidRPr="00052508">
        <w:rPr>
          <w:u w:val="single"/>
        </w:rPr>
        <w:t>.  Blasting Ordinance</w:t>
      </w:r>
      <w:r w:rsidR="007C3889">
        <w:t xml:space="preserve">:  </w:t>
      </w:r>
      <w:r w:rsidR="0045233F">
        <w:t>An inquiry from C</w:t>
      </w:r>
      <w:r w:rsidR="007C3889">
        <w:t>hris Cosset</w:t>
      </w:r>
      <w:r w:rsidR="0045233F">
        <w:t>te, Wiscasset Water District regarding the Blasting Ordinance will be added to the July 26 agenda.</w:t>
      </w:r>
    </w:p>
    <w:p w:rsidR="0045233F" w:rsidRDefault="0045233F" w:rsidP="003C7A38"/>
    <w:p w:rsidR="00797C17" w:rsidRPr="00052508" w:rsidRDefault="00797C17" w:rsidP="003C7A38">
      <w:pPr>
        <w:rPr>
          <w:u w:val="single"/>
        </w:rPr>
      </w:pPr>
      <w:r w:rsidRPr="00052508">
        <w:rPr>
          <w:u w:val="single"/>
        </w:rPr>
        <w:lastRenderedPageBreak/>
        <w:t>12.  Other Board Business</w:t>
      </w:r>
    </w:p>
    <w:p w:rsidR="00797C17" w:rsidRDefault="00797C17" w:rsidP="003C7A38"/>
    <w:p w:rsidR="007C3889" w:rsidRDefault="00797C17" w:rsidP="003C7A38">
      <w:pPr>
        <w:rPr>
          <w:rFonts w:cstheme="minorHAnsi"/>
          <w:b/>
        </w:rPr>
      </w:pPr>
      <w:r w:rsidRPr="00052508">
        <w:rPr>
          <w:b/>
        </w:rPr>
        <w:t xml:space="preserve">Judy Colby moved that the Select Board go into executive session pursuant to 1 MRSA </w:t>
      </w:r>
      <w:r w:rsidRPr="00052508">
        <w:rPr>
          <w:rFonts w:cstheme="minorHAnsi"/>
          <w:b/>
        </w:rPr>
        <w:t>§405 (6</w:t>
      </w:r>
      <w:proofErr w:type="gramStart"/>
      <w:r w:rsidRPr="00052508">
        <w:rPr>
          <w:rFonts w:cstheme="minorHAnsi"/>
          <w:b/>
        </w:rPr>
        <w:t>)(</w:t>
      </w:r>
      <w:proofErr w:type="gramEnd"/>
      <w:r w:rsidRPr="00052508">
        <w:rPr>
          <w:rFonts w:cstheme="minorHAnsi"/>
          <w:b/>
        </w:rPr>
        <w:t xml:space="preserve">A) to discuss personnel.  </w:t>
      </w:r>
      <w:proofErr w:type="gramStart"/>
      <w:r w:rsidRPr="00052508">
        <w:rPr>
          <w:rFonts w:cstheme="minorHAnsi"/>
          <w:b/>
        </w:rPr>
        <w:t>Vote 5-0-0.</w:t>
      </w:r>
      <w:proofErr w:type="gramEnd"/>
    </w:p>
    <w:p w:rsidR="000D5E32" w:rsidRDefault="000D5E32" w:rsidP="003C7A38">
      <w:pPr>
        <w:rPr>
          <w:rFonts w:cstheme="minorHAnsi"/>
          <w:b/>
        </w:rPr>
      </w:pPr>
    </w:p>
    <w:p w:rsidR="000D5E32" w:rsidRDefault="000D5E32" w:rsidP="003C7A38">
      <w:pPr>
        <w:rPr>
          <w:rFonts w:cstheme="minorHAnsi"/>
          <w:b/>
        </w:rPr>
      </w:pPr>
      <w:r>
        <w:rPr>
          <w:rFonts w:cstheme="minorHAnsi"/>
          <w:b/>
        </w:rPr>
        <w:t xml:space="preserve">Jeff Slack moved to come out of executive session </w:t>
      </w:r>
      <w:r w:rsidR="00742952">
        <w:rPr>
          <w:rFonts w:cstheme="minorHAnsi"/>
          <w:b/>
        </w:rPr>
        <w:t xml:space="preserve">at </w:t>
      </w:r>
      <w:r>
        <w:rPr>
          <w:rFonts w:cstheme="minorHAnsi"/>
          <w:b/>
        </w:rPr>
        <w:t xml:space="preserve">9:47 pm </w:t>
      </w:r>
      <w:r w:rsidR="006C5066">
        <w:rPr>
          <w:rFonts w:cstheme="minorHAnsi"/>
          <w:b/>
        </w:rPr>
        <w:t xml:space="preserve">– no action was taken </w:t>
      </w:r>
    </w:p>
    <w:p w:rsidR="006C5066" w:rsidRDefault="006C5066" w:rsidP="003C7A38">
      <w:pPr>
        <w:rPr>
          <w:rFonts w:cstheme="minorHAnsi"/>
          <w:u w:val="single"/>
        </w:rPr>
      </w:pPr>
    </w:p>
    <w:p w:rsidR="00797C17" w:rsidRDefault="00797C17" w:rsidP="003C7A38">
      <w:pPr>
        <w:rPr>
          <w:rFonts w:cstheme="minorHAnsi"/>
          <w:u w:val="single"/>
        </w:rPr>
      </w:pPr>
      <w:r w:rsidRPr="00052508">
        <w:rPr>
          <w:rFonts w:cstheme="minorHAnsi"/>
          <w:u w:val="single"/>
        </w:rPr>
        <w:t>13.  Adjournment</w:t>
      </w:r>
    </w:p>
    <w:p w:rsidR="006C5066" w:rsidRDefault="006C5066" w:rsidP="003C7A38">
      <w:pPr>
        <w:rPr>
          <w:rFonts w:cstheme="minorHAnsi"/>
          <w:u w:val="single"/>
        </w:rPr>
      </w:pPr>
    </w:p>
    <w:p w:rsidR="006C5066" w:rsidRPr="00052508" w:rsidRDefault="006C5066" w:rsidP="006C5066">
      <w:pPr>
        <w:rPr>
          <w:rFonts w:cstheme="minorHAnsi"/>
          <w:b/>
        </w:rPr>
      </w:pPr>
      <w:r>
        <w:rPr>
          <w:rFonts w:cstheme="minorHAnsi"/>
          <w:b/>
        </w:rPr>
        <w:t>David Cherry moved to adjourn at 9:50 p.m.</w:t>
      </w:r>
    </w:p>
    <w:p w:rsidR="006C5066" w:rsidRPr="00052508" w:rsidRDefault="006C5066" w:rsidP="006C5066">
      <w:pPr>
        <w:rPr>
          <w:rFonts w:cstheme="minorHAnsi"/>
          <w:b/>
        </w:rPr>
      </w:pPr>
    </w:p>
    <w:p w:rsidR="006C5066" w:rsidRPr="00052508" w:rsidRDefault="006C5066" w:rsidP="003C7A38">
      <w:pPr>
        <w:rPr>
          <w:u w:val="single"/>
        </w:rPr>
      </w:pPr>
    </w:p>
    <w:sectPr w:rsidR="006C5066" w:rsidRPr="000525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C75" w:rsidRDefault="00096C75" w:rsidP="00806F0A">
      <w:r>
        <w:separator/>
      </w:r>
    </w:p>
  </w:endnote>
  <w:endnote w:type="continuationSeparator" w:id="0">
    <w:p w:rsidR="00096C75" w:rsidRDefault="00096C75" w:rsidP="0080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490117"/>
      <w:docPartObj>
        <w:docPartGallery w:val="Page Numbers (Bottom of Page)"/>
        <w:docPartUnique/>
      </w:docPartObj>
    </w:sdtPr>
    <w:sdtEndPr>
      <w:rPr>
        <w:noProof/>
      </w:rPr>
    </w:sdtEndPr>
    <w:sdtContent>
      <w:p w:rsidR="00806F0A" w:rsidRDefault="00806F0A">
        <w:pPr>
          <w:pStyle w:val="Footer"/>
          <w:jc w:val="center"/>
        </w:pPr>
        <w:r>
          <w:fldChar w:fldCharType="begin"/>
        </w:r>
        <w:r>
          <w:instrText xml:space="preserve"> PAGE   \* MERGEFORMAT </w:instrText>
        </w:r>
        <w:r>
          <w:fldChar w:fldCharType="separate"/>
        </w:r>
        <w:r w:rsidR="00A901C6">
          <w:rPr>
            <w:noProof/>
          </w:rPr>
          <w:t>1</w:t>
        </w:r>
        <w:r>
          <w:rPr>
            <w:noProof/>
          </w:rPr>
          <w:fldChar w:fldCharType="end"/>
        </w:r>
      </w:p>
    </w:sdtContent>
  </w:sdt>
  <w:p w:rsidR="00806F0A" w:rsidRDefault="00806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C75" w:rsidRDefault="00096C75" w:rsidP="00806F0A">
      <w:r>
        <w:separator/>
      </w:r>
    </w:p>
  </w:footnote>
  <w:footnote w:type="continuationSeparator" w:id="0">
    <w:p w:rsidR="00096C75" w:rsidRDefault="00096C75" w:rsidP="00806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38"/>
    <w:rsid w:val="000113BF"/>
    <w:rsid w:val="000148BA"/>
    <w:rsid w:val="00052508"/>
    <w:rsid w:val="00096C75"/>
    <w:rsid w:val="000B554A"/>
    <w:rsid w:val="000D1EC9"/>
    <w:rsid w:val="000D5E32"/>
    <w:rsid w:val="0020690B"/>
    <w:rsid w:val="002450F2"/>
    <w:rsid w:val="00290406"/>
    <w:rsid w:val="002A7751"/>
    <w:rsid w:val="0034058C"/>
    <w:rsid w:val="00383408"/>
    <w:rsid w:val="00393799"/>
    <w:rsid w:val="003C7A38"/>
    <w:rsid w:val="00404F24"/>
    <w:rsid w:val="00421E50"/>
    <w:rsid w:val="00440172"/>
    <w:rsid w:val="0045233F"/>
    <w:rsid w:val="00453C94"/>
    <w:rsid w:val="00475D06"/>
    <w:rsid w:val="0048503C"/>
    <w:rsid w:val="004C0F02"/>
    <w:rsid w:val="004E5DEF"/>
    <w:rsid w:val="004E720F"/>
    <w:rsid w:val="00504C00"/>
    <w:rsid w:val="005A0211"/>
    <w:rsid w:val="005E57B9"/>
    <w:rsid w:val="006B01C9"/>
    <w:rsid w:val="006C5066"/>
    <w:rsid w:val="00740DBA"/>
    <w:rsid w:val="00742952"/>
    <w:rsid w:val="007757DD"/>
    <w:rsid w:val="00797C17"/>
    <w:rsid w:val="007C3889"/>
    <w:rsid w:val="007F62A3"/>
    <w:rsid w:val="00806F0A"/>
    <w:rsid w:val="0084602C"/>
    <w:rsid w:val="008548B3"/>
    <w:rsid w:val="00905FF5"/>
    <w:rsid w:val="009758F9"/>
    <w:rsid w:val="009B31A6"/>
    <w:rsid w:val="009F6E51"/>
    <w:rsid w:val="00A02F60"/>
    <w:rsid w:val="00A0799E"/>
    <w:rsid w:val="00A65EBE"/>
    <w:rsid w:val="00A7241C"/>
    <w:rsid w:val="00A901C6"/>
    <w:rsid w:val="00B06205"/>
    <w:rsid w:val="00B77E4F"/>
    <w:rsid w:val="00C1246A"/>
    <w:rsid w:val="00D67912"/>
    <w:rsid w:val="00DC3FED"/>
    <w:rsid w:val="00F1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F0A"/>
    <w:pPr>
      <w:tabs>
        <w:tab w:val="center" w:pos="4680"/>
        <w:tab w:val="right" w:pos="9360"/>
      </w:tabs>
    </w:pPr>
  </w:style>
  <w:style w:type="character" w:customStyle="1" w:styleId="HeaderChar">
    <w:name w:val="Header Char"/>
    <w:basedOn w:val="DefaultParagraphFont"/>
    <w:link w:val="Header"/>
    <w:uiPriority w:val="99"/>
    <w:rsid w:val="00806F0A"/>
  </w:style>
  <w:style w:type="paragraph" w:styleId="Footer">
    <w:name w:val="footer"/>
    <w:basedOn w:val="Normal"/>
    <w:link w:val="FooterChar"/>
    <w:uiPriority w:val="99"/>
    <w:unhideWhenUsed/>
    <w:rsid w:val="00806F0A"/>
    <w:pPr>
      <w:tabs>
        <w:tab w:val="center" w:pos="4680"/>
        <w:tab w:val="right" w:pos="9360"/>
      </w:tabs>
    </w:pPr>
  </w:style>
  <w:style w:type="character" w:customStyle="1" w:styleId="FooterChar">
    <w:name w:val="Footer Char"/>
    <w:basedOn w:val="DefaultParagraphFont"/>
    <w:link w:val="Footer"/>
    <w:uiPriority w:val="99"/>
    <w:rsid w:val="00806F0A"/>
  </w:style>
  <w:style w:type="paragraph" w:styleId="BalloonText">
    <w:name w:val="Balloon Text"/>
    <w:basedOn w:val="Normal"/>
    <w:link w:val="BalloonTextChar"/>
    <w:uiPriority w:val="99"/>
    <w:semiHidden/>
    <w:unhideWhenUsed/>
    <w:rsid w:val="00A7241C"/>
    <w:rPr>
      <w:rFonts w:ascii="Tahoma" w:hAnsi="Tahoma" w:cs="Tahoma"/>
      <w:sz w:val="16"/>
      <w:szCs w:val="16"/>
    </w:rPr>
  </w:style>
  <w:style w:type="character" w:customStyle="1" w:styleId="BalloonTextChar">
    <w:name w:val="Balloon Text Char"/>
    <w:basedOn w:val="DefaultParagraphFont"/>
    <w:link w:val="BalloonText"/>
    <w:uiPriority w:val="99"/>
    <w:semiHidden/>
    <w:rsid w:val="00A724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F0A"/>
    <w:pPr>
      <w:tabs>
        <w:tab w:val="center" w:pos="4680"/>
        <w:tab w:val="right" w:pos="9360"/>
      </w:tabs>
    </w:pPr>
  </w:style>
  <w:style w:type="character" w:customStyle="1" w:styleId="HeaderChar">
    <w:name w:val="Header Char"/>
    <w:basedOn w:val="DefaultParagraphFont"/>
    <w:link w:val="Header"/>
    <w:uiPriority w:val="99"/>
    <w:rsid w:val="00806F0A"/>
  </w:style>
  <w:style w:type="paragraph" w:styleId="Footer">
    <w:name w:val="footer"/>
    <w:basedOn w:val="Normal"/>
    <w:link w:val="FooterChar"/>
    <w:uiPriority w:val="99"/>
    <w:unhideWhenUsed/>
    <w:rsid w:val="00806F0A"/>
    <w:pPr>
      <w:tabs>
        <w:tab w:val="center" w:pos="4680"/>
        <w:tab w:val="right" w:pos="9360"/>
      </w:tabs>
    </w:pPr>
  </w:style>
  <w:style w:type="character" w:customStyle="1" w:styleId="FooterChar">
    <w:name w:val="Footer Char"/>
    <w:basedOn w:val="DefaultParagraphFont"/>
    <w:link w:val="Footer"/>
    <w:uiPriority w:val="99"/>
    <w:rsid w:val="00806F0A"/>
  </w:style>
  <w:style w:type="paragraph" w:styleId="BalloonText">
    <w:name w:val="Balloon Text"/>
    <w:basedOn w:val="Normal"/>
    <w:link w:val="BalloonTextChar"/>
    <w:uiPriority w:val="99"/>
    <w:semiHidden/>
    <w:unhideWhenUsed/>
    <w:rsid w:val="00A7241C"/>
    <w:rPr>
      <w:rFonts w:ascii="Tahoma" w:hAnsi="Tahoma" w:cs="Tahoma"/>
      <w:sz w:val="16"/>
      <w:szCs w:val="16"/>
    </w:rPr>
  </w:style>
  <w:style w:type="character" w:customStyle="1" w:styleId="BalloonTextChar">
    <w:name w:val="Balloon Text Char"/>
    <w:basedOn w:val="DefaultParagraphFont"/>
    <w:link w:val="BalloonText"/>
    <w:uiPriority w:val="99"/>
    <w:semiHidden/>
    <w:rsid w:val="00A72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3</cp:revision>
  <cp:lastPrinted>2016-07-18T16:23:00Z</cp:lastPrinted>
  <dcterms:created xsi:type="dcterms:W3CDTF">2016-08-19T13:01:00Z</dcterms:created>
  <dcterms:modified xsi:type="dcterms:W3CDTF">2016-08-19T13:20:00Z</dcterms:modified>
</cp:coreProperties>
</file>