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6F" w:rsidRDefault="009C0F6F" w:rsidP="009C0F6F">
      <w:pPr>
        <w:jc w:val="center"/>
      </w:pPr>
      <w:bookmarkStart w:id="0" w:name="_GoBack"/>
      <w:bookmarkEnd w:id="0"/>
      <w:r>
        <w:t>WISCASSET BOARD OF SELECTMEN,</w:t>
      </w:r>
    </w:p>
    <w:p w:rsidR="009C0F6F" w:rsidRDefault="009C0F6F" w:rsidP="009C0F6F">
      <w:pPr>
        <w:jc w:val="center"/>
      </w:pPr>
      <w:r>
        <w:t>BOARD OF ASSESSORS AND OVERSEERS OF THE POOR</w:t>
      </w:r>
    </w:p>
    <w:p w:rsidR="009C0F6F" w:rsidRDefault="009C0F6F" w:rsidP="009C0F6F">
      <w:pPr>
        <w:jc w:val="center"/>
      </w:pPr>
      <w:r>
        <w:t>JUNE 20, 2016</w:t>
      </w:r>
    </w:p>
    <w:p w:rsidR="009C0F6F" w:rsidRDefault="00B16D1B" w:rsidP="009C0F6F">
      <w:r>
        <w:tab/>
      </w:r>
      <w:r>
        <w:tab/>
      </w:r>
      <w:r w:rsidR="009C0F6F">
        <w:tab/>
      </w:r>
      <w:r w:rsidR="009C0F6F">
        <w:tab/>
      </w:r>
      <w:r w:rsidR="009C0F6F">
        <w:tab/>
      </w:r>
      <w:r w:rsidR="009C0F6F">
        <w:tab/>
      </w:r>
      <w:r w:rsidR="009C0F6F">
        <w:tab/>
      </w:r>
      <w:r w:rsidR="009C0F6F">
        <w:tab/>
      </w:r>
      <w:r w:rsidR="009C0F6F">
        <w:tab/>
      </w:r>
      <w:r w:rsidR="009C0F6F">
        <w:tab/>
        <w:t>Tape recorded meeting</w:t>
      </w:r>
    </w:p>
    <w:p w:rsidR="009C0F6F" w:rsidRDefault="009C0F6F" w:rsidP="009C0F6F"/>
    <w:p w:rsidR="009C0F6F" w:rsidRDefault="009C0F6F" w:rsidP="009C0F6F">
      <w:r>
        <w:t>Present:</w:t>
      </w:r>
      <w:r>
        <w:tab/>
        <w:t xml:space="preserve">David Cherry, Chair Judy Colby, Vice Chair Judy Flanagan, Ben Rines, Jr., Jeff Slack and </w:t>
      </w:r>
      <w:r>
        <w:tab/>
      </w:r>
      <w:r>
        <w:tab/>
      </w:r>
      <w:r>
        <w:tab/>
        <w:t>Town Manager Marian Anderson</w:t>
      </w:r>
    </w:p>
    <w:p w:rsidR="009C0F6F" w:rsidRDefault="009C0F6F" w:rsidP="009C0F6F"/>
    <w:p w:rsidR="009C0F6F" w:rsidRPr="00CD0039" w:rsidRDefault="009C0F6F" w:rsidP="009C0F6F">
      <w:pPr>
        <w:rPr>
          <w:u w:val="single"/>
        </w:rPr>
      </w:pPr>
      <w:r w:rsidRPr="00CD0039">
        <w:rPr>
          <w:u w:val="single"/>
        </w:rPr>
        <w:t>1.  Call to Order</w:t>
      </w:r>
    </w:p>
    <w:p w:rsidR="009C0F6F" w:rsidRDefault="009C0F6F" w:rsidP="009C0F6F"/>
    <w:p w:rsidR="009C0F6F" w:rsidRDefault="009C0F6F" w:rsidP="009C0F6F">
      <w:r>
        <w:t>Chair Judy Colby called the meeting to order at 6 p.m.</w:t>
      </w:r>
    </w:p>
    <w:p w:rsidR="009C0F6F" w:rsidRDefault="009C0F6F" w:rsidP="009C0F6F"/>
    <w:p w:rsidR="009C0F6F" w:rsidRPr="00CD0039" w:rsidRDefault="009C0F6F" w:rsidP="009C0F6F">
      <w:pPr>
        <w:rPr>
          <w:u w:val="single"/>
        </w:rPr>
      </w:pPr>
      <w:r w:rsidRPr="00CD0039">
        <w:rPr>
          <w:u w:val="single"/>
        </w:rPr>
        <w:t>2.  Pledge of Allegiance</w:t>
      </w:r>
    </w:p>
    <w:p w:rsidR="009C0F6F" w:rsidRDefault="009C0F6F" w:rsidP="009C0F6F"/>
    <w:p w:rsidR="009C0F6F" w:rsidRDefault="009C0F6F" w:rsidP="009C0F6F">
      <w:r w:rsidRPr="00CD0039">
        <w:rPr>
          <w:u w:val="single"/>
        </w:rPr>
        <w:t>3.  Public Hearings</w:t>
      </w:r>
      <w:r>
        <w:t xml:space="preserve"> – none</w:t>
      </w:r>
    </w:p>
    <w:p w:rsidR="009C0F6F" w:rsidRDefault="009C0F6F" w:rsidP="009C0F6F"/>
    <w:p w:rsidR="009C0F6F" w:rsidRPr="00CD0039" w:rsidRDefault="009C0F6F" w:rsidP="009C0F6F">
      <w:pPr>
        <w:rPr>
          <w:u w:val="single"/>
        </w:rPr>
      </w:pPr>
      <w:r w:rsidRPr="00CD0039">
        <w:rPr>
          <w:u w:val="single"/>
        </w:rPr>
        <w:t>4.  Approval of Minutes</w:t>
      </w:r>
    </w:p>
    <w:p w:rsidR="009C0F6F" w:rsidRDefault="009C0F6F" w:rsidP="009C0F6F"/>
    <w:p w:rsidR="009C0F6F" w:rsidRPr="00CD0039" w:rsidRDefault="009C0F6F" w:rsidP="009C0F6F">
      <w:pPr>
        <w:rPr>
          <w:b/>
        </w:rPr>
      </w:pPr>
      <w:r w:rsidRPr="00CD0039">
        <w:rPr>
          <w:b/>
        </w:rPr>
        <w:t xml:space="preserve">David </w:t>
      </w:r>
      <w:r w:rsidR="00CD0039" w:rsidRPr="00CD0039">
        <w:rPr>
          <w:b/>
        </w:rPr>
        <w:t>Ch</w:t>
      </w:r>
      <w:r w:rsidRPr="00CD0039">
        <w:rPr>
          <w:b/>
        </w:rPr>
        <w:t xml:space="preserve">erry moved to approve the minutes of May 31, 2016 and June 13, 2016.  </w:t>
      </w:r>
      <w:proofErr w:type="gramStart"/>
      <w:r w:rsidRPr="00CD0039">
        <w:rPr>
          <w:b/>
        </w:rPr>
        <w:t>Vote 5-0-0.</w:t>
      </w:r>
      <w:proofErr w:type="gramEnd"/>
    </w:p>
    <w:p w:rsidR="009C0F6F" w:rsidRDefault="009C0F6F" w:rsidP="009C0F6F"/>
    <w:p w:rsidR="009C0F6F" w:rsidRPr="00CD0039" w:rsidRDefault="009C0F6F" w:rsidP="009C0F6F">
      <w:pPr>
        <w:rPr>
          <w:u w:val="single"/>
        </w:rPr>
      </w:pPr>
      <w:r w:rsidRPr="00CD0039">
        <w:rPr>
          <w:u w:val="single"/>
        </w:rPr>
        <w:t>5.  Approval of Treasurer’s Warrants</w:t>
      </w:r>
    </w:p>
    <w:p w:rsidR="009C0F6F" w:rsidRDefault="009C0F6F" w:rsidP="009C0F6F"/>
    <w:p w:rsidR="009C0F6F" w:rsidRPr="00CD0039" w:rsidRDefault="009C0F6F" w:rsidP="009C0F6F">
      <w:pPr>
        <w:rPr>
          <w:b/>
        </w:rPr>
      </w:pPr>
      <w:r w:rsidRPr="00CD0039">
        <w:rPr>
          <w:b/>
        </w:rPr>
        <w:t xml:space="preserve">Ben Rines, Jr., moved to approve the payroll warrants of June 3, 10, and 17, 2016.  </w:t>
      </w:r>
      <w:proofErr w:type="gramStart"/>
      <w:r w:rsidRPr="00CD0039">
        <w:rPr>
          <w:b/>
        </w:rPr>
        <w:t>Vote 5-0-0.</w:t>
      </w:r>
      <w:proofErr w:type="gramEnd"/>
    </w:p>
    <w:p w:rsidR="009C0F6F" w:rsidRPr="00CD0039" w:rsidRDefault="009C0F6F" w:rsidP="009C0F6F">
      <w:pPr>
        <w:rPr>
          <w:b/>
        </w:rPr>
      </w:pPr>
      <w:r w:rsidRPr="00CD0039">
        <w:rPr>
          <w:b/>
        </w:rPr>
        <w:t xml:space="preserve">Judy Flanagan moved to approve the accounts payable warrants of June 7, 14, and 21, 2016.  </w:t>
      </w:r>
      <w:proofErr w:type="gramStart"/>
      <w:r w:rsidRPr="00CD0039">
        <w:rPr>
          <w:b/>
        </w:rPr>
        <w:t>Vote 5-0-0.</w:t>
      </w:r>
      <w:proofErr w:type="gramEnd"/>
    </w:p>
    <w:p w:rsidR="009C0F6F" w:rsidRDefault="009C0F6F" w:rsidP="009C0F6F"/>
    <w:p w:rsidR="009C0F6F" w:rsidRDefault="009C0F6F" w:rsidP="009C0F6F">
      <w:r>
        <w:t>6.  Assessors’ Business – none</w:t>
      </w:r>
    </w:p>
    <w:p w:rsidR="009C0F6F" w:rsidRDefault="009C0F6F" w:rsidP="009C0F6F"/>
    <w:p w:rsidR="009C0F6F" w:rsidRDefault="009C0F6F" w:rsidP="009C0F6F">
      <w:r w:rsidRPr="00CD0039">
        <w:rPr>
          <w:u w:val="single"/>
        </w:rPr>
        <w:t>7.  Special Presentations or Awards</w:t>
      </w:r>
      <w:r>
        <w:t xml:space="preserve"> - none</w:t>
      </w:r>
    </w:p>
    <w:p w:rsidR="009C0F6F" w:rsidRDefault="009C0F6F" w:rsidP="009C0F6F"/>
    <w:p w:rsidR="009C0F6F" w:rsidRDefault="009C0F6F" w:rsidP="009C0F6F">
      <w:r w:rsidRPr="00CD0039">
        <w:rPr>
          <w:u w:val="single"/>
        </w:rPr>
        <w:t>8.  Appointments</w:t>
      </w:r>
      <w:r>
        <w:t xml:space="preserve"> – none</w:t>
      </w:r>
    </w:p>
    <w:p w:rsidR="009C0F6F" w:rsidRDefault="009C0F6F" w:rsidP="009C0F6F"/>
    <w:p w:rsidR="009C0F6F" w:rsidRDefault="009C0F6F" w:rsidP="009C0F6F">
      <w:r w:rsidRPr="00CD0039">
        <w:rPr>
          <w:u w:val="single"/>
        </w:rPr>
        <w:t>9.  Resignations</w:t>
      </w:r>
      <w:r>
        <w:t xml:space="preserve"> – none</w:t>
      </w:r>
    </w:p>
    <w:p w:rsidR="009C0F6F" w:rsidRDefault="009C0F6F" w:rsidP="009C0F6F"/>
    <w:p w:rsidR="009C0F6F" w:rsidRDefault="009C0F6F" w:rsidP="009C0F6F">
      <w:r w:rsidRPr="00CD0039">
        <w:rPr>
          <w:u w:val="single"/>
        </w:rPr>
        <w:t>10.  Public Comment on Non-agenda Items</w:t>
      </w:r>
      <w:r w:rsidR="003B0879">
        <w:t xml:space="preserve"> – none</w:t>
      </w:r>
    </w:p>
    <w:p w:rsidR="003B0879" w:rsidRDefault="003B0879" w:rsidP="009C0F6F"/>
    <w:p w:rsidR="003B0879" w:rsidRPr="00CD0039" w:rsidRDefault="003B0879" w:rsidP="009C0F6F">
      <w:pPr>
        <w:rPr>
          <w:u w:val="single"/>
        </w:rPr>
      </w:pPr>
      <w:r w:rsidRPr="00CD0039">
        <w:rPr>
          <w:u w:val="single"/>
        </w:rPr>
        <w:t>11.  Unfinished Business</w:t>
      </w:r>
    </w:p>
    <w:p w:rsidR="003B0879" w:rsidRDefault="003B0879" w:rsidP="009C0F6F"/>
    <w:p w:rsidR="003B0879" w:rsidRDefault="003B0879" w:rsidP="009C0F6F">
      <w:r w:rsidRPr="00E574F6">
        <w:rPr>
          <w:u w:val="single"/>
        </w:rPr>
        <w:t>A.  Formal determination by Board of Selectmen of which MDOT option the town is supporting to improve traffic flow and safety in downtown Wiscasset</w:t>
      </w:r>
      <w:r>
        <w:t>:  Marian Anderson reported that at the June 14, 2016 town meeting, the vote on the non-binding referendum question was No. 1 – 90, No. 2 – 426 and No. 3 – 206.  David Cherry referred to a letter from Attorney David Levesque, who represents a number of downtown property owners, expressing concern that not all parties were allowed to advocate for their preferred option.  Cherry said that</w:t>
      </w:r>
      <w:r w:rsidR="0076304E">
        <w:t xml:space="preserve"> the DOT posters in the lobby of the community center </w:t>
      </w:r>
      <w:r w:rsidR="0029155B">
        <w:t>may be</w:t>
      </w:r>
      <w:r w:rsidR="0076304E">
        <w:t xml:space="preserve"> in violation; however, the Town Manager said that according to the town’s attorney, because this was a vote on a non-binding referendum, rules were somewhat flexible.  Judy Flanagan said the posters were removed in the afternoon.  </w:t>
      </w:r>
    </w:p>
    <w:p w:rsidR="0076304E" w:rsidRDefault="0076304E" w:rsidP="009C0F6F"/>
    <w:p w:rsidR="00E574F6" w:rsidRDefault="00E574F6" w:rsidP="009C0F6F"/>
    <w:p w:rsidR="00E574F6" w:rsidRDefault="00E574F6" w:rsidP="009C0F6F">
      <w:r>
        <w:t xml:space="preserve">Main Street business-owners expressed their disappointment in the election process itself because of the discrimination against the Option 3 supporters and the information on Options 1 and 2 which were readily available close to or in the polling place.  In addition speakers said that negative effects of Options 1 or 2 were never publicized, research should have been done on the effect </w:t>
      </w:r>
      <w:r w:rsidR="00AD196D">
        <w:t xml:space="preserve">that </w:t>
      </w:r>
      <w:r>
        <w:t>removing parking would have on small business owners on Main Street, the cost and upkeep of the improvements and the small percentage that traffic flow would improve.  Business-owners also expressed disappointment that they had not been included in the planning which had been going on for over a year.  The majority of the speakers urged the board to vote for Option 3.</w:t>
      </w:r>
    </w:p>
    <w:p w:rsidR="00E574F6" w:rsidRDefault="00E574F6" w:rsidP="009C0F6F"/>
    <w:p w:rsidR="00E574F6" w:rsidRDefault="008974CE" w:rsidP="009C0F6F">
      <w:r>
        <w:t>G</w:t>
      </w:r>
      <w:r w:rsidR="00E574F6">
        <w:t>erry Audibert explained the procedure should Option 2 be approved by the select board</w:t>
      </w:r>
      <w:r w:rsidR="009B22AF">
        <w:t xml:space="preserve"> </w:t>
      </w:r>
      <w:r>
        <w:t xml:space="preserve">would include a transition from the planning department to the design and build department where off-street parking issues, product delivery issues, handicapped access, street lighting would be addressed.  Next step would be </w:t>
      </w:r>
      <w:r w:rsidR="009B22AF">
        <w:t xml:space="preserve">approval by the Federal Highway Administration and the </w:t>
      </w:r>
      <w:r>
        <w:t>Maine State</w:t>
      </w:r>
      <w:r w:rsidR="009B22AF">
        <w:t xml:space="preserve"> </w:t>
      </w:r>
      <w:r>
        <w:t xml:space="preserve">Historic </w:t>
      </w:r>
      <w:r w:rsidR="009B22AF">
        <w:t xml:space="preserve">Preservation </w:t>
      </w:r>
      <w:r>
        <w:t>Commission</w:t>
      </w:r>
      <w:r w:rsidR="009B22AF">
        <w:t xml:space="preserve">, </w:t>
      </w:r>
      <w:r w:rsidR="00E75B5F">
        <w:t xml:space="preserve">both of </w:t>
      </w:r>
      <w:r w:rsidR="009B22AF">
        <w:t>which would include public input</w:t>
      </w:r>
      <w:r w:rsidR="00E574F6">
        <w:t>.</w:t>
      </w:r>
      <w:r w:rsidR="009B22AF">
        <w:t xml:space="preserve">  The process would include an assessment of the impacts to the historic district.  </w:t>
      </w:r>
      <w:r>
        <w:t>National Environmental Policy act</w:t>
      </w:r>
      <w:r w:rsidR="00EF3971">
        <w:t xml:space="preserve"> involvement would be required.  </w:t>
      </w:r>
      <w:r w:rsidR="009B22AF">
        <w:t xml:space="preserve">In response to questions, Audibert said MDOT’s participation in the town’s </w:t>
      </w:r>
      <w:r w:rsidR="00EF3971">
        <w:t xml:space="preserve">required </w:t>
      </w:r>
      <w:r w:rsidR="009B22AF">
        <w:t xml:space="preserve">planning committee may be limited, </w:t>
      </w:r>
      <w:r w:rsidR="00EF3971">
        <w:t xml:space="preserve">and although at this point the town was not committed, </w:t>
      </w:r>
      <w:r w:rsidR="009B22AF">
        <w:t xml:space="preserve">at some point the town would not be able to back out of the improvements because federal funds already committed would have to be returned.  </w:t>
      </w:r>
      <w:r w:rsidR="00E75B5F">
        <w:t>In response to questions on the MDOT’s statement that if Option 3 were selected, the MDOT would not bring back other plans, Audibert said he couldn’t say that the MDOT would never work with the town.</w:t>
      </w:r>
      <w:r w:rsidR="00860622">
        <w:t xml:space="preserve">  Construction would probably not begin before 2018.</w:t>
      </w:r>
    </w:p>
    <w:p w:rsidR="00E75B5F" w:rsidRDefault="00E75B5F" w:rsidP="009C0F6F"/>
    <w:p w:rsidR="009C0F6F" w:rsidRDefault="00E75B5F" w:rsidP="009C0F6F">
      <w:r>
        <w:t xml:space="preserve">Judy Flanagan said the board had to admit it had not met with the business community or done </w:t>
      </w:r>
      <w:r w:rsidR="00AD196D">
        <w:t xml:space="preserve">the necessary </w:t>
      </w:r>
      <w:r>
        <w:t>legwork on the issue</w:t>
      </w:r>
      <w:r w:rsidR="00AD196D">
        <w:t>, but</w:t>
      </w:r>
      <w:r>
        <w:t xml:space="preserve"> she did not think Option 2 would be the end of downtown and hoped that everyone could work together.  </w:t>
      </w:r>
      <w:r w:rsidRPr="00AD196D">
        <w:rPr>
          <w:b/>
        </w:rPr>
        <w:t>Flanagan moved to approve Option 2</w:t>
      </w:r>
      <w:r>
        <w:t xml:space="preserve">.  Board comments stressed the two-to-one </w:t>
      </w:r>
      <w:r w:rsidR="003F394B">
        <w:t xml:space="preserve">town </w:t>
      </w:r>
      <w:r>
        <w:t xml:space="preserve">vote and the availability of absentee ballots in making their decision.  </w:t>
      </w:r>
      <w:r w:rsidR="00AD196D">
        <w:t xml:space="preserve">Two </w:t>
      </w:r>
      <w:r>
        <w:t xml:space="preserve">members said although they favored Option 3, they had pledged to </w:t>
      </w:r>
      <w:r w:rsidR="00AD196D">
        <w:t xml:space="preserve">listen to and support the vote of the townspeople.  </w:t>
      </w:r>
      <w:proofErr w:type="gramStart"/>
      <w:r w:rsidR="00AD196D" w:rsidRPr="00AD196D">
        <w:rPr>
          <w:b/>
        </w:rPr>
        <w:t>Vote 5-0-0.</w:t>
      </w:r>
      <w:proofErr w:type="gramEnd"/>
      <w:r w:rsidR="00AD196D">
        <w:t xml:space="preserve">  A ten-minute recess followed.</w:t>
      </w:r>
    </w:p>
    <w:p w:rsidR="00AD196D" w:rsidRDefault="00AD196D" w:rsidP="009C0F6F"/>
    <w:p w:rsidR="00AD196D" w:rsidRDefault="00AD196D" w:rsidP="009C0F6F">
      <w:r w:rsidRPr="00CD0039">
        <w:rPr>
          <w:u w:val="single"/>
        </w:rPr>
        <w:t>B.  Update on Point East litigation</w:t>
      </w:r>
      <w:r>
        <w:t xml:space="preserve"> – postponed to July</w:t>
      </w:r>
    </w:p>
    <w:p w:rsidR="00AD196D" w:rsidRDefault="00AD196D" w:rsidP="009C0F6F"/>
    <w:p w:rsidR="00AD196D" w:rsidRPr="00CD0039" w:rsidRDefault="00AD196D" w:rsidP="009C0F6F">
      <w:pPr>
        <w:rPr>
          <w:u w:val="single"/>
        </w:rPr>
      </w:pPr>
      <w:r w:rsidRPr="00CD0039">
        <w:rPr>
          <w:u w:val="single"/>
        </w:rPr>
        <w:t>12.  New Business</w:t>
      </w:r>
    </w:p>
    <w:p w:rsidR="00AD196D" w:rsidRDefault="00AD196D" w:rsidP="009C0F6F"/>
    <w:p w:rsidR="00AD196D" w:rsidRPr="00CD0039" w:rsidRDefault="00AD196D" w:rsidP="009C0F6F">
      <w:pPr>
        <w:rPr>
          <w:u w:val="single"/>
        </w:rPr>
      </w:pPr>
      <w:r w:rsidRPr="00CD0039">
        <w:rPr>
          <w:u w:val="single"/>
        </w:rPr>
        <w:t>A.  Consideration of Applications for Catered Functions by qualified Catering Organization</w:t>
      </w:r>
    </w:p>
    <w:p w:rsidR="00AD196D" w:rsidRDefault="00AD196D" w:rsidP="009C0F6F">
      <w:r>
        <w:tab/>
      </w:r>
    </w:p>
    <w:p w:rsidR="00AD196D" w:rsidRPr="00CD0039" w:rsidRDefault="00AD196D" w:rsidP="009C0F6F">
      <w:r>
        <w:tab/>
      </w:r>
      <w:r w:rsidRPr="00CD0039">
        <w:rPr>
          <w:rFonts w:cstheme="minorHAnsi"/>
        </w:rPr>
        <w:t>●</w:t>
      </w:r>
      <w:r w:rsidRPr="00CD0039">
        <w:t xml:space="preserve"> Dandelion Catering Company, LLC at Marianmade Farm (07-01-16)</w:t>
      </w:r>
    </w:p>
    <w:p w:rsidR="00AD196D" w:rsidRPr="00CD0039" w:rsidRDefault="00AD196D" w:rsidP="00AD196D">
      <w:pPr>
        <w:pStyle w:val="ListBullet"/>
        <w:numPr>
          <w:ilvl w:val="0"/>
          <w:numId w:val="0"/>
        </w:numPr>
      </w:pPr>
      <w:r w:rsidRPr="00CD0039">
        <w:tab/>
      </w:r>
      <w:r w:rsidRPr="00CD0039">
        <w:rPr>
          <w:rFonts w:cstheme="minorHAnsi"/>
        </w:rPr>
        <w:t xml:space="preserve">● </w:t>
      </w:r>
      <w:r w:rsidRPr="00CD0039">
        <w:t>Dandelion Catering Company, LLC at Marianmade Farm (07-02-16)</w:t>
      </w:r>
    </w:p>
    <w:p w:rsidR="00AD196D" w:rsidRPr="00CD0039" w:rsidRDefault="00AD196D" w:rsidP="00AD196D">
      <w:pPr>
        <w:pStyle w:val="ListBullet"/>
        <w:numPr>
          <w:ilvl w:val="0"/>
          <w:numId w:val="0"/>
        </w:numPr>
      </w:pPr>
      <w:r w:rsidRPr="00CD0039">
        <w:tab/>
      </w:r>
      <w:r w:rsidRPr="00CD0039">
        <w:rPr>
          <w:rFonts w:cstheme="minorHAnsi"/>
        </w:rPr>
        <w:t>●</w:t>
      </w:r>
      <w:r w:rsidRPr="00CD0039">
        <w:t xml:space="preserve"> The Bread and Butter Catering Co at Marianmade Farm </w:t>
      </w:r>
    </w:p>
    <w:p w:rsidR="00AD196D" w:rsidRDefault="00AD196D" w:rsidP="00AD196D">
      <w:pPr>
        <w:pStyle w:val="ListBullet"/>
        <w:numPr>
          <w:ilvl w:val="0"/>
          <w:numId w:val="0"/>
        </w:numPr>
      </w:pPr>
    </w:p>
    <w:p w:rsidR="00AD196D" w:rsidRPr="00022ABC" w:rsidRDefault="00AD196D" w:rsidP="00AD196D">
      <w:pPr>
        <w:pStyle w:val="ListBullet"/>
        <w:numPr>
          <w:ilvl w:val="0"/>
          <w:numId w:val="0"/>
        </w:numPr>
        <w:rPr>
          <w:b/>
        </w:rPr>
      </w:pPr>
      <w:r w:rsidRPr="00022ABC">
        <w:rPr>
          <w:b/>
        </w:rPr>
        <w:t>Ben Rines, Jr., moved to approve the three applications.  Vote 5-0-0.</w:t>
      </w:r>
    </w:p>
    <w:p w:rsidR="00AD196D" w:rsidRDefault="00AD196D" w:rsidP="00AD196D">
      <w:pPr>
        <w:pStyle w:val="ListBullet"/>
        <w:numPr>
          <w:ilvl w:val="0"/>
          <w:numId w:val="0"/>
        </w:numPr>
      </w:pPr>
    </w:p>
    <w:p w:rsidR="00AD196D" w:rsidRPr="00022ABC" w:rsidRDefault="00AD196D" w:rsidP="00AD196D">
      <w:pPr>
        <w:pStyle w:val="ListBullet"/>
        <w:numPr>
          <w:ilvl w:val="0"/>
          <w:numId w:val="0"/>
        </w:numPr>
        <w:rPr>
          <w:u w:val="single"/>
        </w:rPr>
      </w:pPr>
      <w:r w:rsidRPr="00022ABC">
        <w:rPr>
          <w:u w:val="single"/>
        </w:rPr>
        <w:t>B.  Consideration of Catering Permit</w:t>
      </w:r>
    </w:p>
    <w:p w:rsidR="00AD196D" w:rsidRDefault="00AD196D" w:rsidP="00AD196D">
      <w:pPr>
        <w:pStyle w:val="ListBullet"/>
        <w:numPr>
          <w:ilvl w:val="0"/>
          <w:numId w:val="0"/>
        </w:numPr>
      </w:pPr>
    </w:p>
    <w:p w:rsidR="00AD196D" w:rsidRDefault="00AD196D" w:rsidP="00AD196D">
      <w:pPr>
        <w:pStyle w:val="ListBullet"/>
        <w:numPr>
          <w:ilvl w:val="0"/>
          <w:numId w:val="0"/>
        </w:numPr>
        <w:rPr>
          <w:rFonts w:cstheme="minorHAnsi"/>
        </w:rPr>
      </w:pPr>
      <w:r>
        <w:tab/>
      </w:r>
      <w:r>
        <w:rPr>
          <w:rFonts w:cstheme="minorHAnsi"/>
        </w:rPr>
        <w:t>● Frontier Group at Marianmade Farm</w:t>
      </w:r>
    </w:p>
    <w:p w:rsidR="00AD196D" w:rsidRDefault="00AD196D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AD196D" w:rsidRPr="00022ABC" w:rsidRDefault="00696AEC" w:rsidP="00AD196D">
      <w:pPr>
        <w:pStyle w:val="ListBullet"/>
        <w:numPr>
          <w:ilvl w:val="0"/>
          <w:numId w:val="0"/>
        </w:numPr>
        <w:rPr>
          <w:rFonts w:cstheme="minorHAnsi"/>
          <w:b/>
        </w:rPr>
      </w:pPr>
      <w:r w:rsidRPr="00022ABC">
        <w:rPr>
          <w:rFonts w:cstheme="minorHAnsi"/>
          <w:b/>
        </w:rPr>
        <w:t>Ben Rines, Jr., moved to approve the Frontier permit.  Vote 5-0-0.</w:t>
      </w:r>
    </w:p>
    <w:p w:rsidR="00696AEC" w:rsidRDefault="00696AEC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696AEC" w:rsidRDefault="00696AEC" w:rsidP="00AD196D">
      <w:pPr>
        <w:pStyle w:val="ListBullet"/>
        <w:numPr>
          <w:ilvl w:val="0"/>
          <w:numId w:val="0"/>
        </w:numPr>
        <w:rPr>
          <w:rFonts w:cstheme="minorHAnsi"/>
        </w:rPr>
      </w:pPr>
      <w:r w:rsidRPr="00860622">
        <w:rPr>
          <w:rFonts w:cstheme="minorHAnsi"/>
          <w:u w:val="single"/>
        </w:rPr>
        <w:lastRenderedPageBreak/>
        <w:t>C.  Bid Opening for Airport Truck</w:t>
      </w:r>
      <w:r>
        <w:rPr>
          <w:rFonts w:cstheme="minorHAnsi"/>
        </w:rPr>
        <w:t xml:space="preserve">:  Following discussion regarding the need for an airport truck and the availability of the recently purchased cruiser, </w:t>
      </w:r>
      <w:r w:rsidRPr="00860622">
        <w:rPr>
          <w:rFonts w:cstheme="minorHAnsi"/>
          <w:b/>
        </w:rPr>
        <w:t>Ben Rines, Jr., moved that when the second cruiser comes in, the other vehicle (the cruiser from Paris) will go to the airport.  Vote 4-1-0</w:t>
      </w:r>
      <w:r>
        <w:rPr>
          <w:rFonts w:cstheme="minorHAnsi"/>
        </w:rPr>
        <w:t xml:space="preserve"> (Colby opposed).</w:t>
      </w:r>
    </w:p>
    <w:p w:rsidR="00696AEC" w:rsidRDefault="00696AEC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0D6197" w:rsidRDefault="00696AEC" w:rsidP="00AD196D">
      <w:pPr>
        <w:pStyle w:val="ListBullet"/>
        <w:numPr>
          <w:ilvl w:val="0"/>
          <w:numId w:val="0"/>
        </w:numPr>
        <w:rPr>
          <w:rFonts w:cstheme="minorHAnsi"/>
        </w:rPr>
      </w:pPr>
      <w:r w:rsidRPr="00860622">
        <w:rPr>
          <w:rFonts w:cstheme="minorHAnsi"/>
          <w:u w:val="single"/>
        </w:rPr>
        <w:t>D.  Quitclaim deed with covenant reserving a conservation easement on White’s Island</w:t>
      </w:r>
      <w:r>
        <w:rPr>
          <w:rFonts w:cstheme="minorHAnsi"/>
        </w:rPr>
        <w:t xml:space="preserve">: </w:t>
      </w:r>
      <w:r w:rsidR="008974CE">
        <w:rPr>
          <w:rFonts w:cstheme="minorHAnsi"/>
        </w:rPr>
        <w:t xml:space="preserve"> The Maine Coast Heritage Trust had submitted a draft quitclaim deed conveying White’s Island to the Town of Wiscasset. </w:t>
      </w:r>
      <w:r>
        <w:rPr>
          <w:rFonts w:cstheme="minorHAnsi"/>
        </w:rPr>
        <w:t xml:space="preserve"> David Cherry had several questions including the “personal representative” designation in place of executor and the inclusion of commercial fishing and clamming in uses to be allowed.  </w:t>
      </w:r>
      <w:r w:rsidR="00860622">
        <w:rPr>
          <w:rFonts w:cstheme="minorHAnsi"/>
        </w:rPr>
        <w:t>If the Town accepts the island, it will be responsible for maintenance and repair of the bridges.  There were questions regarding commercial fishing</w:t>
      </w:r>
      <w:r w:rsidR="000D6197">
        <w:rPr>
          <w:rFonts w:cstheme="minorHAnsi"/>
        </w:rPr>
        <w:t xml:space="preserve"> being allowed</w:t>
      </w:r>
      <w:r w:rsidR="00860622">
        <w:rPr>
          <w:rFonts w:cstheme="minorHAnsi"/>
        </w:rPr>
        <w:t xml:space="preserve"> and if it included worming.  Ben Rines, Jr., requested that the tax map be made available to show what property is involved.  No action was </w:t>
      </w:r>
      <w:r w:rsidR="000D6197">
        <w:rPr>
          <w:rFonts w:cstheme="minorHAnsi"/>
        </w:rPr>
        <w:t>taken.</w:t>
      </w:r>
    </w:p>
    <w:p w:rsidR="000D6197" w:rsidRDefault="000D6197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0D6197" w:rsidRDefault="000D6197" w:rsidP="00AD196D">
      <w:pPr>
        <w:pStyle w:val="ListBullet"/>
        <w:numPr>
          <w:ilvl w:val="0"/>
          <w:numId w:val="0"/>
        </w:numPr>
        <w:rPr>
          <w:rFonts w:cstheme="minorHAnsi"/>
        </w:rPr>
      </w:pPr>
      <w:r w:rsidRPr="00517B5E">
        <w:rPr>
          <w:rFonts w:cstheme="minorHAnsi"/>
          <w:u w:val="single"/>
        </w:rPr>
        <w:t>E.  Update policy regarding check disbursement prior to expenditure warrant approval</w:t>
      </w:r>
      <w:r>
        <w:rPr>
          <w:rFonts w:cstheme="minorHAnsi"/>
        </w:rPr>
        <w:t xml:space="preserve">:  It </w:t>
      </w:r>
      <w:proofErr w:type="gramStart"/>
      <w:r>
        <w:rPr>
          <w:rFonts w:cstheme="minorHAnsi"/>
        </w:rPr>
        <w:t>was  recommended</w:t>
      </w:r>
      <w:proofErr w:type="gramEnd"/>
      <w:r>
        <w:rPr>
          <w:rFonts w:cstheme="minorHAnsi"/>
        </w:rPr>
        <w:t xml:space="preserve"> that the department heads and the town manager sign all invoices and payroll. </w:t>
      </w:r>
    </w:p>
    <w:p w:rsidR="000D6197" w:rsidRDefault="000D6197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696AEC" w:rsidRDefault="000D6197" w:rsidP="00AD196D">
      <w:pPr>
        <w:pStyle w:val="ListBullet"/>
        <w:numPr>
          <w:ilvl w:val="0"/>
          <w:numId w:val="0"/>
        </w:numPr>
        <w:rPr>
          <w:rFonts w:cstheme="minorHAnsi"/>
        </w:rPr>
      </w:pPr>
      <w:r w:rsidRPr="00517B5E">
        <w:rPr>
          <w:rFonts w:cstheme="minorHAnsi"/>
          <w:u w:val="single"/>
        </w:rPr>
        <w:t>F.  CMP’s request for two-year option to purchase</w:t>
      </w:r>
      <w:r>
        <w:rPr>
          <w:rFonts w:cstheme="minorHAnsi"/>
        </w:rPr>
        <w:t xml:space="preserve">:  </w:t>
      </w:r>
      <w:r w:rsidR="00860622">
        <w:rPr>
          <w:rFonts w:cstheme="minorHAnsi"/>
        </w:rPr>
        <w:t xml:space="preserve"> </w:t>
      </w:r>
      <w:r>
        <w:rPr>
          <w:rFonts w:cstheme="minorHAnsi"/>
        </w:rPr>
        <w:t xml:space="preserve">The option was discussed and several corrections recommended.  </w:t>
      </w:r>
      <w:r w:rsidR="00517B5E">
        <w:rPr>
          <w:rFonts w:cstheme="minorHAnsi"/>
        </w:rPr>
        <w:t xml:space="preserve">It was unclear how much land and what the sale price was.  </w:t>
      </w:r>
      <w:r w:rsidRPr="00022ABC">
        <w:rPr>
          <w:rFonts w:cstheme="minorHAnsi"/>
          <w:b/>
        </w:rPr>
        <w:t xml:space="preserve">Ben Rines, Jr., moved to agree with the corrections and accept the option.  Vote 2-3-0 </w:t>
      </w:r>
      <w:r>
        <w:rPr>
          <w:rFonts w:cstheme="minorHAnsi"/>
        </w:rPr>
        <w:t>(Cherry, Colby, and Flanagan opposed).</w:t>
      </w:r>
      <w:r w:rsidR="00860622">
        <w:rPr>
          <w:rFonts w:cstheme="minorHAnsi"/>
        </w:rPr>
        <w:t xml:space="preserve"> </w:t>
      </w:r>
      <w:r w:rsidR="00517B5E">
        <w:rPr>
          <w:rFonts w:cstheme="minorHAnsi"/>
        </w:rPr>
        <w:t xml:space="preserve">The option will be brought back to the board in the future.  The property had never been listed with a realtor; CMP had approached the town.  </w:t>
      </w:r>
    </w:p>
    <w:p w:rsidR="00517B5E" w:rsidRDefault="00517B5E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517B5E" w:rsidRDefault="00517B5E" w:rsidP="00AD196D">
      <w:pPr>
        <w:pStyle w:val="ListBullet"/>
        <w:numPr>
          <w:ilvl w:val="0"/>
          <w:numId w:val="0"/>
        </w:numPr>
        <w:rPr>
          <w:rFonts w:cstheme="minorHAnsi"/>
        </w:rPr>
      </w:pPr>
      <w:r w:rsidRPr="00517B5E">
        <w:rPr>
          <w:rFonts w:cstheme="minorHAnsi"/>
          <w:u w:val="single"/>
        </w:rPr>
        <w:t>G.  Signing of Municipal Review Committee (MRC) contract to continue as a member for the purpose of managing and facilitation solid waste disposal</w:t>
      </w:r>
      <w:r>
        <w:rPr>
          <w:rFonts w:cstheme="minorHAnsi"/>
        </w:rPr>
        <w:t>:   Marian Anderson said the contract is under legal review and will be presented at the next meeting.</w:t>
      </w:r>
    </w:p>
    <w:p w:rsidR="00517B5E" w:rsidRDefault="00517B5E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696AEC" w:rsidRDefault="00517B5E" w:rsidP="00AD196D">
      <w:pPr>
        <w:pStyle w:val="ListBullet"/>
        <w:numPr>
          <w:ilvl w:val="0"/>
          <w:numId w:val="0"/>
        </w:numPr>
        <w:rPr>
          <w:rFonts w:cstheme="minorHAnsi"/>
        </w:rPr>
      </w:pPr>
      <w:r w:rsidRPr="00517B5E">
        <w:rPr>
          <w:rFonts w:cstheme="minorHAnsi"/>
          <w:u w:val="single"/>
        </w:rPr>
        <w:t>H.  Announcement of the Spirit of America Award recipient for the Town of Wiscasset</w:t>
      </w:r>
      <w:r>
        <w:rPr>
          <w:rFonts w:cstheme="minorHAnsi"/>
        </w:rPr>
        <w:t xml:space="preserve">:  Judy Flanagan said the board had chosen the food pantries at the Church of the Nazarene and St. Philip’s for the award.  She said </w:t>
      </w:r>
      <w:r w:rsidR="00992FAA">
        <w:rPr>
          <w:rFonts w:cstheme="minorHAnsi"/>
        </w:rPr>
        <w:t xml:space="preserve">it was with great pleasure that </w:t>
      </w:r>
      <w:r>
        <w:rPr>
          <w:rFonts w:cstheme="minorHAnsi"/>
        </w:rPr>
        <w:t>the board acknowledge</w:t>
      </w:r>
      <w:r w:rsidR="00992FAA">
        <w:rPr>
          <w:rFonts w:cstheme="minorHAnsi"/>
        </w:rPr>
        <w:t>d</w:t>
      </w:r>
      <w:r>
        <w:rPr>
          <w:rFonts w:cstheme="minorHAnsi"/>
        </w:rPr>
        <w:t xml:space="preserve"> these organization</w:t>
      </w:r>
      <w:r w:rsidR="00992FAA">
        <w:rPr>
          <w:rFonts w:cstheme="minorHAnsi"/>
        </w:rPr>
        <w:t xml:space="preserve"> who had helped feed the community.</w:t>
      </w:r>
    </w:p>
    <w:p w:rsidR="00992FAA" w:rsidRDefault="00992FAA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992FAA" w:rsidRDefault="00992FAA" w:rsidP="00AD196D">
      <w:pPr>
        <w:pStyle w:val="ListBullet"/>
        <w:numPr>
          <w:ilvl w:val="0"/>
          <w:numId w:val="0"/>
        </w:numPr>
        <w:rPr>
          <w:rFonts w:cstheme="minorHAnsi"/>
        </w:rPr>
      </w:pPr>
      <w:r w:rsidRPr="002E3F50">
        <w:rPr>
          <w:rFonts w:cstheme="minorHAnsi"/>
          <w:u w:val="single"/>
        </w:rPr>
        <w:t>I.  Adoption of Rules</w:t>
      </w:r>
      <w:r w:rsidR="00116744" w:rsidRPr="002E3F50">
        <w:rPr>
          <w:rFonts w:cstheme="minorHAnsi"/>
          <w:u w:val="single"/>
        </w:rPr>
        <w:t xml:space="preserve"> of Order and Procedure for Wiscasset Board of Selectmen</w:t>
      </w:r>
      <w:r w:rsidR="00116744">
        <w:rPr>
          <w:rFonts w:cstheme="minorHAnsi"/>
        </w:rPr>
        <w:t xml:space="preserve">:  The document was revised in No. 1 to indicate the board met the first and third Tuesdays of the month; and in No. 22 to add “a standing member of a committee may be reappointed if the member notifies the clerk of interest in returning to that committee.”  </w:t>
      </w:r>
      <w:r w:rsidR="00FA6A80">
        <w:rPr>
          <w:rFonts w:cstheme="minorHAnsi"/>
        </w:rPr>
        <w:t xml:space="preserve">Judy Flanagan suggested that the </w:t>
      </w:r>
      <w:r w:rsidR="00116744">
        <w:rPr>
          <w:rFonts w:cstheme="minorHAnsi"/>
        </w:rPr>
        <w:t>terms selectmen and town fathers</w:t>
      </w:r>
      <w:r w:rsidR="00FA6A80">
        <w:rPr>
          <w:rFonts w:cstheme="minorHAnsi"/>
        </w:rPr>
        <w:t xml:space="preserve"> be replaced by select board.  </w:t>
      </w:r>
      <w:r w:rsidR="00FA6A80" w:rsidRPr="00FA6A80">
        <w:rPr>
          <w:rFonts w:cstheme="minorHAnsi"/>
          <w:b/>
        </w:rPr>
        <w:t>David Cherry moved to change, where practical, from selectman to select person or select board.  Vote 3-2-0</w:t>
      </w:r>
      <w:r w:rsidR="00FA6A80">
        <w:rPr>
          <w:rFonts w:cstheme="minorHAnsi"/>
        </w:rPr>
        <w:t xml:space="preserve"> (Slack and Rines opposed).</w:t>
      </w:r>
    </w:p>
    <w:p w:rsidR="00696AEC" w:rsidRDefault="00696AEC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FA6A80" w:rsidRDefault="00FA6A80" w:rsidP="00AD196D">
      <w:pPr>
        <w:pStyle w:val="ListBullet"/>
        <w:numPr>
          <w:ilvl w:val="0"/>
          <w:numId w:val="0"/>
        </w:numPr>
        <w:rPr>
          <w:rFonts w:cstheme="minorHAnsi"/>
        </w:rPr>
      </w:pPr>
      <w:r w:rsidRPr="00022ABC">
        <w:rPr>
          <w:rFonts w:cstheme="minorHAnsi"/>
          <w:u w:val="single"/>
        </w:rPr>
        <w:t>13.  Department Head or Committee Chair Reports</w:t>
      </w:r>
      <w:r>
        <w:rPr>
          <w:rFonts w:cstheme="minorHAnsi"/>
        </w:rPr>
        <w:t xml:space="preserve"> – submitted</w:t>
      </w:r>
    </w:p>
    <w:p w:rsidR="00FA6A80" w:rsidRDefault="00FA6A80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FA6A80" w:rsidRPr="00022ABC" w:rsidRDefault="00FA6A80" w:rsidP="00AD196D">
      <w:pPr>
        <w:pStyle w:val="ListBullet"/>
        <w:numPr>
          <w:ilvl w:val="0"/>
          <w:numId w:val="0"/>
        </w:numPr>
        <w:rPr>
          <w:rFonts w:cstheme="minorHAnsi"/>
          <w:u w:val="single"/>
        </w:rPr>
      </w:pPr>
      <w:r w:rsidRPr="00022ABC">
        <w:rPr>
          <w:rFonts w:cstheme="minorHAnsi"/>
          <w:u w:val="single"/>
        </w:rPr>
        <w:t>14.  Town Manager’s Report</w:t>
      </w:r>
    </w:p>
    <w:p w:rsidR="00FA6A80" w:rsidRDefault="00FA6A80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FA6A80" w:rsidRDefault="00FA6A80" w:rsidP="00AD196D">
      <w:pPr>
        <w:pStyle w:val="ListBullet"/>
        <w:numPr>
          <w:ilvl w:val="0"/>
          <w:numId w:val="0"/>
        </w:numPr>
        <w:rPr>
          <w:rFonts w:cstheme="minorHAnsi"/>
        </w:rPr>
      </w:pPr>
      <w:r w:rsidRPr="00022ABC">
        <w:rPr>
          <w:rFonts w:cstheme="minorHAnsi"/>
          <w:u w:val="single"/>
        </w:rPr>
        <w:t>A.  Request from a resident for permission to use metal detector on the Mason Station property</w:t>
      </w:r>
      <w:r>
        <w:rPr>
          <w:rFonts w:cstheme="minorHAnsi"/>
        </w:rPr>
        <w:t>:  It was the consensus of the board to not grant permission due to liability issues.</w:t>
      </w:r>
    </w:p>
    <w:p w:rsidR="00FA6A80" w:rsidRDefault="00FA6A80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FA6A80" w:rsidRDefault="00FA6A80" w:rsidP="00AD196D">
      <w:pPr>
        <w:pStyle w:val="ListBullet"/>
        <w:numPr>
          <w:ilvl w:val="0"/>
          <w:numId w:val="0"/>
        </w:numPr>
        <w:rPr>
          <w:rFonts w:cstheme="minorHAnsi"/>
        </w:rPr>
      </w:pPr>
      <w:r w:rsidRPr="00022ABC">
        <w:rPr>
          <w:rFonts w:cstheme="minorHAnsi"/>
          <w:u w:val="single"/>
        </w:rPr>
        <w:t>B.  Reminder</w:t>
      </w:r>
      <w:r>
        <w:rPr>
          <w:rFonts w:cstheme="minorHAnsi"/>
        </w:rPr>
        <w:t>:  Municipal Business Office closes at noon June 30</w:t>
      </w:r>
      <w:r w:rsidRPr="00FA6A8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for year-end closing of books.</w:t>
      </w:r>
    </w:p>
    <w:p w:rsidR="00FA6A80" w:rsidRDefault="00FA6A80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FA6A80" w:rsidRDefault="00FA6A80" w:rsidP="00AD196D">
      <w:pPr>
        <w:pStyle w:val="ListBullet"/>
        <w:numPr>
          <w:ilvl w:val="0"/>
          <w:numId w:val="0"/>
        </w:numPr>
        <w:rPr>
          <w:rFonts w:cstheme="minorHAnsi"/>
        </w:rPr>
      </w:pPr>
      <w:r w:rsidRPr="00022ABC">
        <w:rPr>
          <w:rFonts w:cstheme="minorHAnsi"/>
          <w:u w:val="single"/>
        </w:rPr>
        <w:lastRenderedPageBreak/>
        <w:t>C.  Request for support</w:t>
      </w:r>
      <w:r>
        <w:rPr>
          <w:rFonts w:cstheme="minorHAnsi"/>
        </w:rPr>
        <w:t>:   The board has received a letter from</w:t>
      </w:r>
      <w:r w:rsidR="00022ABC">
        <w:rPr>
          <w:rFonts w:cstheme="minorHAnsi"/>
        </w:rPr>
        <w:t xml:space="preserve"> the town of</w:t>
      </w:r>
      <w:r>
        <w:rPr>
          <w:rFonts w:cstheme="minorHAnsi"/>
        </w:rPr>
        <w:t xml:space="preserve"> Zion, Illinois asking for support in sponsoring legislation for the removal of spent nuclear fuel from communities where nuclear plants have been located.  </w:t>
      </w:r>
      <w:r w:rsidR="00022ABC">
        <w:rPr>
          <w:rFonts w:cstheme="minorHAnsi"/>
        </w:rPr>
        <w:t>The board will review the letter.</w:t>
      </w:r>
    </w:p>
    <w:p w:rsidR="00FA6A80" w:rsidRDefault="00FA6A80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FA6A80" w:rsidRDefault="00FA6A80" w:rsidP="00AD196D">
      <w:pPr>
        <w:pStyle w:val="ListBullet"/>
        <w:numPr>
          <w:ilvl w:val="0"/>
          <w:numId w:val="0"/>
        </w:numPr>
        <w:rPr>
          <w:rFonts w:cstheme="minorHAnsi"/>
        </w:rPr>
      </w:pPr>
      <w:r w:rsidRPr="00022ABC">
        <w:rPr>
          <w:rFonts w:cstheme="minorHAnsi"/>
          <w:u w:val="single"/>
        </w:rPr>
        <w:t>D.  Report on Clock</w:t>
      </w:r>
      <w:r>
        <w:rPr>
          <w:rFonts w:cstheme="minorHAnsi"/>
        </w:rPr>
        <w:t>:  Don Jones reported that the town clock is eight minutes fast.</w:t>
      </w:r>
    </w:p>
    <w:p w:rsidR="00FA6A80" w:rsidRDefault="00FA6A80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FA6A80" w:rsidRDefault="00CD0039" w:rsidP="00AD196D">
      <w:pPr>
        <w:pStyle w:val="ListBullet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t xml:space="preserve">E.  There was a consensus that select board </w:t>
      </w:r>
      <w:r w:rsidR="00022ABC">
        <w:rPr>
          <w:rFonts w:cstheme="minorHAnsi"/>
        </w:rPr>
        <w:t xml:space="preserve">July </w:t>
      </w:r>
      <w:r>
        <w:rPr>
          <w:rFonts w:cstheme="minorHAnsi"/>
        </w:rPr>
        <w:t>meetings will be held on July 12 and 26 at 6 p.m.</w:t>
      </w:r>
    </w:p>
    <w:p w:rsidR="00CD0039" w:rsidRDefault="00CD0039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CD0039" w:rsidRDefault="00CD0039" w:rsidP="00AD196D">
      <w:pPr>
        <w:pStyle w:val="ListBullet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t xml:space="preserve">F. </w:t>
      </w:r>
      <w:r w:rsidR="00FC3EBD">
        <w:rPr>
          <w:rFonts w:cstheme="minorHAnsi"/>
        </w:rPr>
        <w:t>The board chose Norma Gordon as</w:t>
      </w:r>
      <w:r>
        <w:rPr>
          <w:rFonts w:cstheme="minorHAnsi"/>
        </w:rPr>
        <w:t xml:space="preserve"> Grand Marshal for the July 4</w:t>
      </w:r>
      <w:r w:rsidRPr="00CD003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parade.  </w:t>
      </w:r>
    </w:p>
    <w:p w:rsidR="00022ABC" w:rsidRDefault="00022ABC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022ABC" w:rsidRDefault="00022ABC" w:rsidP="00AD196D">
      <w:pPr>
        <w:pStyle w:val="ListBullet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t xml:space="preserve">G.  Ben Rines asked that Marian Anderson look into recording meetings.  </w:t>
      </w:r>
      <w:r w:rsidR="00024F87">
        <w:rPr>
          <w:rFonts w:cstheme="minorHAnsi"/>
        </w:rPr>
        <w:t xml:space="preserve"> </w:t>
      </w:r>
    </w:p>
    <w:p w:rsidR="00CD0039" w:rsidRDefault="00CD0039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CD0039" w:rsidRPr="00022ABC" w:rsidRDefault="00CD0039" w:rsidP="00AD196D">
      <w:pPr>
        <w:pStyle w:val="ListBullet"/>
        <w:numPr>
          <w:ilvl w:val="0"/>
          <w:numId w:val="0"/>
        </w:numPr>
        <w:rPr>
          <w:rFonts w:cstheme="minorHAnsi"/>
          <w:u w:val="single"/>
        </w:rPr>
      </w:pPr>
      <w:r w:rsidRPr="00022ABC">
        <w:rPr>
          <w:rFonts w:cstheme="minorHAnsi"/>
          <w:u w:val="single"/>
        </w:rPr>
        <w:t>15.  Executive Session</w:t>
      </w:r>
    </w:p>
    <w:p w:rsidR="00CD0039" w:rsidRDefault="00CD0039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CD0039" w:rsidRPr="00CD0039" w:rsidRDefault="00CD0039" w:rsidP="00AD196D">
      <w:pPr>
        <w:pStyle w:val="ListBullet"/>
        <w:numPr>
          <w:ilvl w:val="0"/>
          <w:numId w:val="0"/>
        </w:numPr>
        <w:rPr>
          <w:rFonts w:cstheme="minorHAnsi"/>
          <w:b/>
        </w:rPr>
      </w:pPr>
      <w:r w:rsidRPr="00CD0039">
        <w:rPr>
          <w:rFonts w:cstheme="minorHAnsi"/>
          <w:b/>
        </w:rPr>
        <w:t>At 8:45, Ben Rines, Jr., moved to enter executive session pursuant to the provisions of M.R.S.A., Title 36, §841 (2) to consider two requests for abatements for reasons of poverty.  Vote 5-0-0.</w:t>
      </w:r>
      <w:r>
        <w:rPr>
          <w:rFonts w:cstheme="minorHAnsi"/>
        </w:rPr>
        <w:t xml:space="preserve">  The board exited executive session at 9:09 p.m.  </w:t>
      </w:r>
      <w:r w:rsidRPr="00CD0039">
        <w:rPr>
          <w:rFonts w:cstheme="minorHAnsi"/>
          <w:b/>
        </w:rPr>
        <w:t>Judy Flanagan moved to grant the poverty abatement request of client #1-2016.  Vote 5-0-0.  Jeff Slack moved to grant the abatement request of client #2-2016.  Vote 5-0-0.</w:t>
      </w:r>
    </w:p>
    <w:p w:rsidR="00CD0039" w:rsidRDefault="00CD0039" w:rsidP="00AD196D">
      <w:pPr>
        <w:pStyle w:val="ListBullet"/>
        <w:numPr>
          <w:ilvl w:val="0"/>
          <w:numId w:val="0"/>
        </w:numPr>
        <w:rPr>
          <w:rFonts w:cstheme="minorHAnsi"/>
        </w:rPr>
      </w:pPr>
    </w:p>
    <w:p w:rsidR="00CD0039" w:rsidRPr="00CD0039" w:rsidRDefault="00CD0039" w:rsidP="003B0879">
      <w:pPr>
        <w:rPr>
          <w:rFonts w:eastAsia="Times New Roman" w:cstheme="minorHAnsi"/>
          <w:u w:val="single"/>
        </w:rPr>
      </w:pPr>
      <w:r w:rsidRPr="00CD0039">
        <w:rPr>
          <w:rFonts w:eastAsia="Times New Roman" w:cstheme="minorHAnsi"/>
          <w:u w:val="single"/>
        </w:rPr>
        <w:t>16.  Adjournment</w:t>
      </w:r>
    </w:p>
    <w:p w:rsidR="00CD0039" w:rsidRDefault="00CD0039" w:rsidP="003B0879">
      <w:pPr>
        <w:rPr>
          <w:rFonts w:eastAsia="Times New Roman" w:cstheme="minorHAnsi"/>
        </w:rPr>
      </w:pPr>
    </w:p>
    <w:p w:rsidR="00CD0039" w:rsidRPr="00CD0039" w:rsidRDefault="00CD0039" w:rsidP="003B0879">
      <w:pPr>
        <w:rPr>
          <w:rFonts w:eastAsia="Times New Roman" w:cstheme="minorHAnsi"/>
          <w:b/>
        </w:rPr>
      </w:pPr>
      <w:r w:rsidRPr="00CD0039">
        <w:rPr>
          <w:rFonts w:eastAsia="Times New Roman" w:cstheme="minorHAnsi"/>
          <w:b/>
        </w:rPr>
        <w:t xml:space="preserve">Jeff Slack moved to adjourn at 9:10 p.m.  </w:t>
      </w:r>
      <w:proofErr w:type="gramStart"/>
      <w:r w:rsidRPr="00CD0039">
        <w:rPr>
          <w:rFonts w:eastAsia="Times New Roman" w:cstheme="minorHAnsi"/>
          <w:b/>
        </w:rPr>
        <w:t>Vote 5-0-0.</w:t>
      </w:r>
      <w:proofErr w:type="gramEnd"/>
      <w:r w:rsidRPr="00CD0039">
        <w:rPr>
          <w:rFonts w:eastAsia="Times New Roman" w:cstheme="minorHAnsi"/>
          <w:b/>
        </w:rPr>
        <w:t xml:space="preserve">  </w:t>
      </w:r>
    </w:p>
    <w:p w:rsidR="00CD0039" w:rsidRPr="00CD0039" w:rsidRDefault="00CD0039" w:rsidP="003B0879">
      <w:pPr>
        <w:rPr>
          <w:rFonts w:eastAsia="Times New Roman" w:cstheme="minorHAnsi"/>
        </w:rPr>
      </w:pPr>
    </w:p>
    <w:p w:rsidR="003B0879" w:rsidRPr="00CD0039" w:rsidRDefault="003B0879" w:rsidP="003B0879">
      <w:pPr>
        <w:rPr>
          <w:rFonts w:eastAsia="Times New Roman" w:cstheme="minorHAnsi"/>
        </w:rPr>
      </w:pPr>
    </w:p>
    <w:p w:rsidR="00CD0039" w:rsidRPr="003B0879" w:rsidRDefault="00CD0039" w:rsidP="003B0879">
      <w:pPr>
        <w:rPr>
          <w:rFonts w:eastAsia="Times New Roman" w:cstheme="minorHAnsi"/>
        </w:rPr>
      </w:pPr>
    </w:p>
    <w:p w:rsidR="003B0879" w:rsidRPr="003B0879" w:rsidRDefault="003B0879" w:rsidP="003B0879">
      <w:pPr>
        <w:rPr>
          <w:rFonts w:eastAsia="Times New Roman" w:cstheme="minorHAnsi"/>
        </w:rPr>
      </w:pPr>
    </w:p>
    <w:p w:rsidR="003B0879" w:rsidRPr="003B0879" w:rsidRDefault="003B0879" w:rsidP="003B0879">
      <w:pPr>
        <w:rPr>
          <w:rFonts w:eastAsia="Times New Roman" w:cstheme="minorHAnsi"/>
        </w:rPr>
      </w:pPr>
    </w:p>
    <w:p w:rsidR="009C0F6F" w:rsidRDefault="009C0F6F" w:rsidP="009C0F6F"/>
    <w:sectPr w:rsidR="009C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220F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6F"/>
    <w:rsid w:val="000113BF"/>
    <w:rsid w:val="00022ABC"/>
    <w:rsid w:val="00024F87"/>
    <w:rsid w:val="000D6197"/>
    <w:rsid w:val="00116744"/>
    <w:rsid w:val="00290406"/>
    <w:rsid w:val="0029155B"/>
    <w:rsid w:val="002A7751"/>
    <w:rsid w:val="002E3F50"/>
    <w:rsid w:val="003B0879"/>
    <w:rsid w:val="003F394B"/>
    <w:rsid w:val="0048503C"/>
    <w:rsid w:val="004E720F"/>
    <w:rsid w:val="00504C00"/>
    <w:rsid w:val="00517B5E"/>
    <w:rsid w:val="005A0211"/>
    <w:rsid w:val="00696AEC"/>
    <w:rsid w:val="0076304E"/>
    <w:rsid w:val="0084602C"/>
    <w:rsid w:val="00860622"/>
    <w:rsid w:val="008974CE"/>
    <w:rsid w:val="00901A56"/>
    <w:rsid w:val="009758F9"/>
    <w:rsid w:val="00992FAA"/>
    <w:rsid w:val="009B22AF"/>
    <w:rsid w:val="009C0F6F"/>
    <w:rsid w:val="00A0799E"/>
    <w:rsid w:val="00AD196D"/>
    <w:rsid w:val="00B16D1B"/>
    <w:rsid w:val="00BD3655"/>
    <w:rsid w:val="00CD0039"/>
    <w:rsid w:val="00DC3FED"/>
    <w:rsid w:val="00E574F6"/>
    <w:rsid w:val="00E7014E"/>
    <w:rsid w:val="00E75B5F"/>
    <w:rsid w:val="00EF3971"/>
    <w:rsid w:val="00FA6A80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D196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D196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Kathleen Onorato</cp:lastModifiedBy>
  <cp:revision>2</cp:revision>
  <dcterms:created xsi:type="dcterms:W3CDTF">2016-07-14T16:02:00Z</dcterms:created>
  <dcterms:modified xsi:type="dcterms:W3CDTF">2016-07-14T16:02:00Z</dcterms:modified>
</cp:coreProperties>
</file>