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303228" w:rsidP="00303228">
      <w:pPr>
        <w:jc w:val="center"/>
      </w:pPr>
      <w:bookmarkStart w:id="0" w:name="_GoBack"/>
      <w:bookmarkEnd w:id="0"/>
      <w:r>
        <w:t>WISCASSET BOARD OF SELECTMEN,</w:t>
      </w:r>
    </w:p>
    <w:p w:rsidR="00303228" w:rsidRDefault="00303228" w:rsidP="00303228">
      <w:pPr>
        <w:jc w:val="center"/>
      </w:pPr>
      <w:r>
        <w:t>BOARD OF ASSESSORS AND OVERSEERS OF THE POOR</w:t>
      </w:r>
    </w:p>
    <w:p w:rsidR="00303228" w:rsidRDefault="00303228" w:rsidP="00303228">
      <w:pPr>
        <w:jc w:val="center"/>
      </w:pPr>
      <w:r>
        <w:t>NOVEMBER 25, 2014</w:t>
      </w:r>
    </w:p>
    <w:p w:rsidR="00303228" w:rsidRDefault="005270E8" w:rsidP="00303228">
      <w:r>
        <w:tab/>
      </w:r>
      <w:r>
        <w:tab/>
      </w:r>
      <w:r w:rsidR="00303228">
        <w:tab/>
      </w:r>
      <w:r w:rsidR="00303228">
        <w:tab/>
      </w:r>
      <w:r w:rsidR="00303228">
        <w:tab/>
      </w:r>
      <w:r w:rsidR="00303228">
        <w:tab/>
      </w:r>
      <w:r w:rsidR="00303228">
        <w:tab/>
      </w:r>
      <w:r w:rsidR="00303228">
        <w:tab/>
      </w:r>
      <w:r w:rsidR="00303228">
        <w:tab/>
        <w:t>Tape recorded meeting</w:t>
      </w:r>
    </w:p>
    <w:p w:rsidR="00303228" w:rsidRDefault="00303228" w:rsidP="00303228"/>
    <w:p w:rsidR="00303228" w:rsidRDefault="00303228" w:rsidP="00303228">
      <w:pPr>
        <w:ind w:left="1440" w:hanging="1440"/>
      </w:pPr>
      <w:r>
        <w:t>Present:</w:t>
      </w:r>
      <w:r>
        <w:tab/>
        <w:t>Chair Pam Dunning, Tim Merry, Vice Chair Ben Rines, Jr., Jeff Slack and Town Manager Marian Anderson</w:t>
      </w:r>
    </w:p>
    <w:p w:rsidR="00303228" w:rsidRDefault="00303228" w:rsidP="00303228">
      <w:pPr>
        <w:ind w:left="1440" w:hanging="1440"/>
      </w:pPr>
    </w:p>
    <w:p w:rsidR="00303228" w:rsidRDefault="00303228" w:rsidP="00303228">
      <w:pPr>
        <w:ind w:left="1440" w:hanging="1440"/>
      </w:pPr>
      <w:r>
        <w:t>Absent:</w:t>
      </w:r>
      <w:r>
        <w:tab/>
        <w:t>Bill Barnes</w:t>
      </w:r>
    </w:p>
    <w:p w:rsidR="00303228" w:rsidRDefault="00303228" w:rsidP="00303228">
      <w:pPr>
        <w:ind w:left="1440" w:hanging="1440"/>
      </w:pPr>
    </w:p>
    <w:p w:rsidR="00303228" w:rsidRPr="004F1559" w:rsidRDefault="00303228" w:rsidP="00303228">
      <w:pPr>
        <w:ind w:left="1440" w:hanging="1440"/>
        <w:rPr>
          <w:u w:val="single"/>
        </w:rPr>
      </w:pPr>
      <w:r w:rsidRPr="004F1559">
        <w:rPr>
          <w:u w:val="single"/>
        </w:rPr>
        <w:t>1.  Call to Order</w:t>
      </w:r>
    </w:p>
    <w:p w:rsidR="00303228" w:rsidRDefault="00303228" w:rsidP="00303228">
      <w:pPr>
        <w:ind w:left="1440" w:hanging="1440"/>
      </w:pPr>
    </w:p>
    <w:p w:rsidR="00303228" w:rsidRDefault="00303228" w:rsidP="00303228">
      <w:pPr>
        <w:ind w:left="1440" w:hanging="1440"/>
      </w:pPr>
      <w:r>
        <w:t>Chair Pam Dunning called the meeting to order at 7 p.m.</w:t>
      </w:r>
    </w:p>
    <w:p w:rsidR="00303228" w:rsidRDefault="00303228" w:rsidP="00303228">
      <w:pPr>
        <w:ind w:left="1440" w:hanging="1440"/>
      </w:pPr>
    </w:p>
    <w:p w:rsidR="00303228" w:rsidRPr="004F1559" w:rsidRDefault="00303228" w:rsidP="00303228">
      <w:pPr>
        <w:ind w:left="1440" w:hanging="1440"/>
        <w:rPr>
          <w:u w:val="single"/>
        </w:rPr>
      </w:pPr>
      <w:r w:rsidRPr="004F1559">
        <w:rPr>
          <w:u w:val="single"/>
        </w:rPr>
        <w:t>2.  Pledge of allegiance to the flag of the United States of America</w:t>
      </w:r>
    </w:p>
    <w:p w:rsidR="00303228" w:rsidRDefault="00303228" w:rsidP="00303228">
      <w:pPr>
        <w:ind w:left="1440" w:hanging="1440"/>
      </w:pPr>
    </w:p>
    <w:p w:rsidR="00303228" w:rsidRDefault="00303228" w:rsidP="00303228">
      <w:pPr>
        <w:ind w:left="1440" w:hanging="1440"/>
      </w:pPr>
      <w:r w:rsidRPr="00F25B6C">
        <w:rPr>
          <w:u w:val="single"/>
        </w:rPr>
        <w:t>3.  Public Comment</w:t>
      </w:r>
      <w:r>
        <w:t xml:space="preserve"> – none</w:t>
      </w:r>
    </w:p>
    <w:p w:rsidR="00303228" w:rsidRDefault="00303228" w:rsidP="00303228">
      <w:pPr>
        <w:ind w:left="1440" w:hanging="1440"/>
      </w:pPr>
    </w:p>
    <w:p w:rsidR="00303228" w:rsidRPr="00F25B6C" w:rsidRDefault="00303228" w:rsidP="00303228">
      <w:pPr>
        <w:ind w:left="1440" w:hanging="1440"/>
        <w:rPr>
          <w:u w:val="single"/>
        </w:rPr>
      </w:pPr>
      <w:r w:rsidRPr="00F25B6C">
        <w:rPr>
          <w:u w:val="single"/>
        </w:rPr>
        <w:t>4.  Unfinished Business</w:t>
      </w:r>
    </w:p>
    <w:p w:rsidR="00303228" w:rsidRPr="004F1559" w:rsidRDefault="00303228" w:rsidP="00303228">
      <w:pPr>
        <w:ind w:left="1440" w:hanging="1440"/>
        <w:rPr>
          <w:b/>
        </w:rPr>
      </w:pPr>
    </w:p>
    <w:p w:rsidR="00303228" w:rsidRDefault="00303228" w:rsidP="00303228">
      <w:r w:rsidRPr="004F1559">
        <w:rPr>
          <w:u w:val="single"/>
        </w:rPr>
        <w:t>A.  Highway Department truck discussion:</w:t>
      </w:r>
      <w:r>
        <w:t xml:space="preserve">  Director of Public Works Doug Fowler presented options for replacement of the 1996 Topkick truck that had been totaled:  a 2015 International for $148,125 or a 2014 Freightliner for $148,500.  The</w:t>
      </w:r>
      <w:r w:rsidR="00F5719C">
        <w:t xml:space="preserve"> board discussed the prices with and without attachments such as blades, plow units and sanders.  Fowler recommended purchasing the Freightliner, using the front blade from the totaled truck this year and budgeting for a new blade next year.  </w:t>
      </w:r>
    </w:p>
    <w:p w:rsidR="00F5719C" w:rsidRDefault="00F5719C" w:rsidP="00303228"/>
    <w:p w:rsidR="00F5719C" w:rsidRDefault="00F5719C" w:rsidP="00303228">
      <w:r>
        <w:t xml:space="preserve">Treasurer Sherri Fredette listed the funds which could be used for the truck:  $7,300 left over from the purchase of the F350 highway truck, $27,400 left in the capital account, </w:t>
      </w:r>
      <w:r w:rsidR="00540722">
        <w:t xml:space="preserve">and </w:t>
      </w:r>
      <w:r>
        <w:t xml:space="preserve">$16,760 from the </w:t>
      </w:r>
      <w:r w:rsidR="00540722">
        <w:t xml:space="preserve">Public Works </w:t>
      </w:r>
      <w:r>
        <w:t xml:space="preserve">budget including $11,000 from the cemetery account.  She said there is $850,000 in fund balance and $81,129 </w:t>
      </w:r>
      <w:r w:rsidR="00540722">
        <w:t>could be used from that account or the same amount from the reserve account assigned to purchase equipment.</w:t>
      </w:r>
      <w:r>
        <w:t xml:space="preserve">  There was a consensus that funds be taken from the fund balance</w:t>
      </w:r>
      <w:r w:rsidRPr="004F1559">
        <w:rPr>
          <w:b/>
        </w:rPr>
        <w:t xml:space="preserve">.  Jeff Slack moved to spend </w:t>
      </w:r>
      <w:r w:rsidR="00540722" w:rsidRPr="004F1559">
        <w:rPr>
          <w:b/>
        </w:rPr>
        <w:t xml:space="preserve">$148,500 </w:t>
      </w:r>
      <w:r w:rsidR="004F1559" w:rsidRPr="004F1559">
        <w:rPr>
          <w:b/>
        </w:rPr>
        <w:t xml:space="preserve">on a Highway Department plow truck with reallocation of funds from the roof, truck and public works </w:t>
      </w:r>
      <w:r w:rsidR="004F1559">
        <w:rPr>
          <w:b/>
        </w:rPr>
        <w:t>accounts</w:t>
      </w:r>
      <w:r w:rsidR="004F1559" w:rsidRPr="004F1559">
        <w:rPr>
          <w:b/>
        </w:rPr>
        <w:t>, the use of insurance money and the remain</w:t>
      </w:r>
      <w:r w:rsidR="004F1559">
        <w:rPr>
          <w:b/>
        </w:rPr>
        <w:t xml:space="preserve">der </w:t>
      </w:r>
      <w:r w:rsidR="004F1559" w:rsidRPr="004F1559">
        <w:rPr>
          <w:b/>
        </w:rPr>
        <w:t xml:space="preserve">from the fund balance.  Vote 4-0-0. </w:t>
      </w:r>
      <w:r w:rsidR="004F1559">
        <w:t xml:space="preserve"> </w:t>
      </w:r>
      <w:r w:rsidR="005270E8">
        <w:t>T</w:t>
      </w:r>
      <w:r w:rsidR="004F1559">
        <w:t xml:space="preserve">he board will meet with the Budget Committee </w:t>
      </w:r>
      <w:r w:rsidR="00F25B6C">
        <w:t xml:space="preserve">to discuss the purchase </w:t>
      </w:r>
      <w:r w:rsidR="004F1559">
        <w:t>on December 2 at 6 p.m.</w:t>
      </w:r>
    </w:p>
    <w:p w:rsidR="004F1559" w:rsidRDefault="004F1559" w:rsidP="00303228"/>
    <w:p w:rsidR="004F1559" w:rsidRDefault="004F1559" w:rsidP="00303228">
      <w:r w:rsidRPr="004F1559">
        <w:rPr>
          <w:u w:val="single"/>
        </w:rPr>
        <w:t>B.  Wiscasset Community Center roof</w:t>
      </w:r>
      <w:r>
        <w:t xml:space="preserve"> – postponed</w:t>
      </w:r>
    </w:p>
    <w:p w:rsidR="004F1559" w:rsidRDefault="004F1559" w:rsidP="00303228"/>
    <w:p w:rsidR="004F1559" w:rsidRPr="004F1559" w:rsidRDefault="004F1559" w:rsidP="00303228">
      <w:pPr>
        <w:rPr>
          <w:u w:val="single"/>
        </w:rPr>
      </w:pPr>
      <w:r w:rsidRPr="004F1559">
        <w:rPr>
          <w:u w:val="single"/>
        </w:rPr>
        <w:t>5.  Adjournment</w:t>
      </w:r>
    </w:p>
    <w:p w:rsidR="004F1559" w:rsidRDefault="004F1559" w:rsidP="00303228"/>
    <w:p w:rsidR="004F1559" w:rsidRDefault="004F1559" w:rsidP="00303228">
      <w:r>
        <w:t>Tim Merry moved to adjourn.  Vote 4-0-0.</w:t>
      </w:r>
    </w:p>
    <w:p w:rsidR="00303228" w:rsidRDefault="00303228" w:rsidP="00303228">
      <w:pPr>
        <w:jc w:val="center"/>
      </w:pPr>
    </w:p>
    <w:sectPr w:rsidR="0030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28"/>
    <w:rsid w:val="000113BF"/>
    <w:rsid w:val="00290406"/>
    <w:rsid w:val="002A7751"/>
    <w:rsid w:val="00303228"/>
    <w:rsid w:val="0048503C"/>
    <w:rsid w:val="004E720F"/>
    <w:rsid w:val="004F1559"/>
    <w:rsid w:val="00504C00"/>
    <w:rsid w:val="005270E8"/>
    <w:rsid w:val="00540722"/>
    <w:rsid w:val="00583DD8"/>
    <w:rsid w:val="005A0211"/>
    <w:rsid w:val="0084602C"/>
    <w:rsid w:val="009758F9"/>
    <w:rsid w:val="00A0799E"/>
    <w:rsid w:val="00DC3FED"/>
    <w:rsid w:val="00F25B6C"/>
    <w:rsid w:val="00F5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2014-12-03T20:59:00Z</dcterms:created>
  <dcterms:modified xsi:type="dcterms:W3CDTF">2014-12-03T20:59:00Z</dcterms:modified>
</cp:coreProperties>
</file>